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eastAsia="黑体" w:cs="宋体"/>
          <w:bCs/>
          <w:kern w:val="0"/>
          <w:szCs w:val="32"/>
        </w:rPr>
      </w:pPr>
      <w:r>
        <w:rPr>
          <w:rFonts w:hint="eastAsia" w:ascii="黑体" w:eastAsia="黑体" w:cs="宋体"/>
          <w:bCs/>
          <w:kern w:val="0"/>
          <w:szCs w:val="32"/>
        </w:rPr>
        <w:t>附件3</w:t>
      </w:r>
    </w:p>
    <w:p>
      <w:pPr>
        <w:jc w:val="left"/>
      </w:pPr>
    </w:p>
    <w:p>
      <w:pPr>
        <w:adjustRightInd w:val="0"/>
        <w:snapToGrid w:val="0"/>
        <w:spacing w:line="300" w:lineRule="auto"/>
        <w:jc w:val="center"/>
        <w:rPr>
          <w:rFonts w:hint="eastAsia" w:ascii="仿宋_GB2312" w:eastAsia="仿宋_GB2312"/>
          <w:color w:val="000000"/>
          <w:sz w:val="44"/>
          <w:szCs w:val="44"/>
        </w:rPr>
      </w:pPr>
      <w:r>
        <w:rPr>
          <w:rFonts w:hint="eastAsia" w:ascii="华文中宋" w:eastAsia="华文中宋"/>
          <w:b/>
          <w:bCs/>
          <w:kern w:val="0"/>
          <w:sz w:val="44"/>
          <w:szCs w:val="44"/>
        </w:rPr>
        <w:t>建设项目环境影响评价告知承诺制申请表</w:t>
      </w:r>
    </w:p>
    <w:tbl>
      <w:tblPr>
        <w:tblStyle w:val="4"/>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413"/>
        <w:gridCol w:w="1281"/>
        <w:gridCol w:w="778"/>
        <w:gridCol w:w="923"/>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6" w:type="dxa"/>
            <w:gridSpan w:val="2"/>
          </w:tcPr>
          <w:p>
            <w:pPr>
              <w:spacing w:line="360" w:lineRule="exact"/>
              <w:jc w:val="center"/>
              <w:rPr>
                <w:rFonts w:hint="eastAsia" w:ascii="仿宋_GB2312" w:eastAsia="仿宋_GB2312"/>
                <w:color w:val="000000"/>
                <w:sz w:val="30"/>
                <w:szCs w:val="30"/>
              </w:rPr>
            </w:pPr>
            <w:r>
              <w:rPr>
                <w:rFonts w:hint="eastAsia" w:ascii="仿宋_GB2312" w:eastAsia="仿宋_GB2312"/>
                <w:color w:val="000000"/>
                <w:sz w:val="30"/>
                <w:szCs w:val="30"/>
              </w:rPr>
              <w:t>审批方式</w:t>
            </w:r>
          </w:p>
        </w:tc>
        <w:tc>
          <w:tcPr>
            <w:tcW w:w="6525" w:type="dxa"/>
            <w:gridSpan w:val="4"/>
          </w:tcPr>
          <w:p>
            <w:pPr>
              <w:spacing w:line="360" w:lineRule="exact"/>
              <w:jc w:val="center"/>
              <w:rPr>
                <w:rFonts w:hint="eastAsia" w:ascii="仿宋_GB2312" w:eastAsia="仿宋_GB2312"/>
                <w:color w:val="000000"/>
                <w:sz w:val="30"/>
                <w:szCs w:val="30"/>
              </w:rPr>
            </w:pPr>
            <w:r>
              <w:rPr>
                <w:rFonts w:hint="eastAsia" w:ascii="仿宋_GB2312" w:eastAsia="仿宋_GB2312"/>
                <w:color w:val="000000"/>
                <w:sz w:val="30"/>
                <w:szCs w:val="30"/>
              </w:rPr>
              <w:t xml:space="preserve">审批告知承诺制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6" w:type="dxa"/>
            <w:gridSpan w:val="2"/>
          </w:tcPr>
          <w:p>
            <w:pPr>
              <w:spacing w:line="360" w:lineRule="exact"/>
              <w:jc w:val="center"/>
              <w:rPr>
                <w:rFonts w:hint="eastAsia" w:ascii="仿宋_GB2312" w:eastAsia="仿宋_GB2312"/>
                <w:color w:val="000000"/>
                <w:sz w:val="30"/>
                <w:szCs w:val="30"/>
              </w:rPr>
            </w:pPr>
            <w:r>
              <w:rPr>
                <w:rFonts w:hint="eastAsia" w:ascii="仿宋_GB2312" w:eastAsia="仿宋_GB2312"/>
                <w:color w:val="000000"/>
                <w:sz w:val="30"/>
                <w:szCs w:val="30"/>
              </w:rPr>
              <w:t>项目名称</w:t>
            </w:r>
          </w:p>
        </w:tc>
        <w:tc>
          <w:tcPr>
            <w:tcW w:w="6525" w:type="dxa"/>
            <w:gridSpan w:val="4"/>
          </w:tcPr>
          <w:p>
            <w:pPr>
              <w:spacing w:line="360" w:lineRule="exact"/>
              <w:jc w:val="center"/>
              <w:rPr>
                <w:rFonts w:hint="eastAsia" w:ascii="仿宋_GB2312" w:eastAsia="仿宋_GB2312" w:cs="Arial"/>
                <w:color w:val="000000"/>
                <w:sz w:val="30"/>
                <w:szCs w:val="30"/>
              </w:rPr>
            </w:pPr>
            <w:r>
              <w:rPr>
                <w:rFonts w:hint="eastAsia" w:ascii="仿宋_GB2312" w:eastAsia="仿宋_GB2312" w:cs="Arial"/>
                <w:color w:val="000000"/>
                <w:sz w:val="30"/>
                <w:szCs w:val="30"/>
              </w:rPr>
              <w:fldChar w:fldCharType="begin"/>
            </w:r>
            <w:r>
              <w:rPr>
                <w:rFonts w:hint="eastAsia" w:ascii="仿宋_GB2312" w:eastAsia="仿宋_GB2312" w:cs="Arial"/>
                <w:color w:val="000000"/>
                <w:sz w:val="30"/>
                <w:szCs w:val="30"/>
              </w:rPr>
              <w:instrText xml:space="preserve"> REF  建设单位  \* MERGEFORMAT </w:instrText>
            </w:r>
            <w:r>
              <w:rPr>
                <w:rFonts w:hint="eastAsia" w:ascii="仿宋_GB2312" w:eastAsia="仿宋_GB2312" w:cs="Arial"/>
                <w:color w:val="000000"/>
                <w:sz w:val="30"/>
                <w:szCs w:val="30"/>
              </w:rPr>
              <w:fldChar w:fldCharType="separate"/>
            </w:r>
            <w:r>
              <w:rPr>
                <w:rFonts w:hint="eastAsia" w:ascii="仿宋_GB2312" w:eastAsia="仿宋_GB2312" w:cs="Arial"/>
                <w:color w:val="000000"/>
                <w:sz w:val="30"/>
                <w:szCs w:val="30"/>
              </w:rPr>
              <w:t>漳州丽源印刷有限公司</w:t>
            </w:r>
            <w:r>
              <w:rPr>
                <w:rFonts w:hint="eastAsia" w:ascii="仿宋_GB2312" w:eastAsia="仿宋_GB2312" w:cs="Arial"/>
                <w:color w:val="000000"/>
                <w:sz w:val="30"/>
                <w:szCs w:val="30"/>
              </w:rPr>
              <w:fldChar w:fldCharType="end"/>
            </w:r>
            <w:r>
              <w:rPr>
                <w:rFonts w:hint="eastAsia" w:ascii="仿宋_GB2312" w:eastAsia="仿宋_GB2312" w:cs="Arial"/>
                <w:color w:val="000000"/>
                <w:sz w:val="30"/>
                <w:szCs w:val="30"/>
              </w:rPr>
              <w:fldChar w:fldCharType="begin"/>
            </w:r>
            <w:r>
              <w:rPr>
                <w:rFonts w:hint="eastAsia" w:ascii="仿宋_GB2312" w:eastAsia="仿宋_GB2312" w:cs="Arial"/>
                <w:color w:val="000000"/>
                <w:sz w:val="30"/>
                <w:szCs w:val="30"/>
              </w:rPr>
              <w:instrText xml:space="preserve"> REF  项目名称  \* MERGEFORMAT </w:instrText>
            </w:r>
            <w:r>
              <w:rPr>
                <w:rFonts w:hint="eastAsia" w:ascii="仿宋_GB2312" w:eastAsia="仿宋_GB2312" w:cs="Arial"/>
                <w:color w:val="000000"/>
                <w:sz w:val="30"/>
                <w:szCs w:val="30"/>
              </w:rPr>
              <w:fldChar w:fldCharType="separate"/>
            </w:r>
            <w:r>
              <w:rPr>
                <w:rFonts w:hint="eastAsia" w:ascii="仿宋_GB2312" w:eastAsia="仿宋_GB2312" w:cs="Arial"/>
                <w:color w:val="000000"/>
                <w:sz w:val="30"/>
                <w:szCs w:val="30"/>
              </w:rPr>
              <w:t>印刷生产项目</w:t>
            </w:r>
            <w:r>
              <w:rPr>
                <w:rFonts w:hint="eastAsia" w:ascii="仿宋_GB2312" w:eastAsia="仿宋_GB2312" w:cs="Arial"/>
                <w:color w:val="000000"/>
                <w:sz w:val="30"/>
                <w:szCs w:val="3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6" w:type="dxa"/>
            <w:gridSpan w:val="2"/>
          </w:tcPr>
          <w:p>
            <w:pPr>
              <w:spacing w:line="360" w:lineRule="exact"/>
              <w:jc w:val="center"/>
              <w:rPr>
                <w:rFonts w:hint="eastAsia" w:ascii="仿宋_GB2312" w:eastAsia="仿宋_GB2312"/>
                <w:color w:val="000000"/>
                <w:sz w:val="30"/>
                <w:szCs w:val="30"/>
              </w:rPr>
            </w:pPr>
            <w:r>
              <w:rPr>
                <w:rFonts w:hint="eastAsia" w:ascii="仿宋_GB2312" w:eastAsia="仿宋_GB2312"/>
                <w:color w:val="000000"/>
                <w:sz w:val="30"/>
                <w:szCs w:val="30"/>
              </w:rPr>
              <w:t>项目代码</w:t>
            </w:r>
          </w:p>
        </w:tc>
        <w:tc>
          <w:tcPr>
            <w:tcW w:w="6525" w:type="dxa"/>
            <w:gridSpan w:val="4"/>
          </w:tcPr>
          <w:p>
            <w:pPr>
              <w:spacing w:line="360" w:lineRule="exact"/>
              <w:jc w:val="center"/>
              <w:rPr>
                <w:rFonts w:hint="eastAsia" w:ascii="仿宋_GB2312" w:eastAsia="仿宋_GB2312" w:cs="Arial"/>
                <w:color w:val="000000"/>
                <w:sz w:val="30"/>
                <w:szCs w:val="30"/>
              </w:rPr>
            </w:pPr>
            <w:r>
              <w:rPr>
                <w:rFonts w:hint="eastAsia" w:ascii="仿宋_GB2312" w:eastAsia="仿宋_GB2312" w:cs="Arial"/>
                <w:color w:val="000000"/>
                <w:sz w:val="30"/>
                <w:szCs w:val="30"/>
              </w:rPr>
              <w:t>2018-350603-23-03-048923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6" w:type="dxa"/>
            <w:gridSpan w:val="2"/>
          </w:tcPr>
          <w:p>
            <w:pPr>
              <w:spacing w:line="360" w:lineRule="exact"/>
              <w:jc w:val="center"/>
              <w:rPr>
                <w:rFonts w:hint="eastAsia" w:ascii="仿宋_GB2312" w:eastAsia="仿宋_GB2312"/>
                <w:color w:val="000000"/>
                <w:sz w:val="30"/>
                <w:szCs w:val="30"/>
              </w:rPr>
            </w:pPr>
            <w:r>
              <w:rPr>
                <w:rFonts w:hint="eastAsia" w:ascii="仿宋_GB2312" w:eastAsia="仿宋_GB2312"/>
                <w:color w:val="000000"/>
                <w:sz w:val="30"/>
                <w:szCs w:val="30"/>
              </w:rPr>
              <w:t>项目建设地点</w:t>
            </w:r>
          </w:p>
        </w:tc>
        <w:tc>
          <w:tcPr>
            <w:tcW w:w="6525" w:type="dxa"/>
            <w:gridSpan w:val="4"/>
          </w:tcPr>
          <w:p>
            <w:pPr>
              <w:spacing w:line="360" w:lineRule="exact"/>
              <w:jc w:val="center"/>
              <w:rPr>
                <w:rFonts w:hint="eastAsia" w:ascii="仿宋_GB2312" w:eastAsia="仿宋_GB2312" w:cs="Arial"/>
                <w:color w:val="000000"/>
                <w:sz w:val="30"/>
                <w:szCs w:val="30"/>
              </w:rPr>
            </w:pPr>
            <w:r>
              <w:rPr>
                <w:rFonts w:hint="eastAsia" w:ascii="仿宋_GB2312" w:eastAsia="仿宋_GB2312" w:cs="Arial"/>
                <w:color w:val="000000"/>
                <w:sz w:val="30"/>
                <w:szCs w:val="30"/>
              </w:rPr>
              <w:fldChar w:fldCharType="begin"/>
            </w:r>
            <w:r>
              <w:rPr>
                <w:rFonts w:hint="eastAsia" w:ascii="仿宋_GB2312" w:eastAsia="仿宋_GB2312" w:cs="Arial"/>
                <w:color w:val="000000"/>
                <w:sz w:val="30"/>
                <w:szCs w:val="30"/>
              </w:rPr>
              <w:instrText xml:space="preserve"> REF 建设地点 \h  \* MERGEFORMAT </w:instrText>
            </w:r>
            <w:r>
              <w:rPr>
                <w:rFonts w:hint="eastAsia" w:ascii="仿宋_GB2312" w:eastAsia="仿宋_GB2312" w:cs="Arial"/>
                <w:color w:val="000000"/>
                <w:sz w:val="30"/>
                <w:szCs w:val="30"/>
              </w:rPr>
              <w:fldChar w:fldCharType="separate"/>
            </w:r>
            <w:r>
              <w:rPr>
                <w:rFonts w:hint="eastAsia" w:ascii="仿宋_GB2312" w:eastAsia="仿宋_GB2312" w:cs="Arial"/>
                <w:color w:val="000000"/>
                <w:sz w:val="30"/>
                <w:szCs w:val="30"/>
              </w:rPr>
              <w:t>福建省漳州市龙文区北环城路123号</w:t>
            </w:r>
            <w:r>
              <w:rPr>
                <w:rFonts w:hint="eastAsia" w:ascii="仿宋_GB2312" w:eastAsia="仿宋_GB2312" w:cs="Arial"/>
                <w:color w:val="000000"/>
                <w:sz w:val="30"/>
                <w:szCs w:val="3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7" w:type="dxa"/>
            <w:gridSpan w:val="3"/>
          </w:tcPr>
          <w:p>
            <w:pPr>
              <w:spacing w:line="360" w:lineRule="exact"/>
              <w:jc w:val="center"/>
              <w:rPr>
                <w:rFonts w:hint="eastAsia" w:ascii="仿宋_GB2312" w:eastAsia="仿宋_GB2312" w:cs="Arial"/>
                <w:color w:val="000000"/>
                <w:sz w:val="30"/>
                <w:szCs w:val="30"/>
              </w:rPr>
            </w:pPr>
            <w:r>
              <w:rPr>
                <w:rFonts w:hint="eastAsia" w:ascii="仿宋_GB2312" w:eastAsia="仿宋_GB2312" w:cs="Arial"/>
                <w:color w:val="000000"/>
                <w:sz w:val="30"/>
                <w:szCs w:val="30"/>
              </w:rPr>
              <w:t>环境影响评价行业类别</w:t>
            </w:r>
          </w:p>
        </w:tc>
        <w:tc>
          <w:tcPr>
            <w:tcW w:w="5244" w:type="dxa"/>
            <w:gridSpan w:val="3"/>
          </w:tcPr>
          <w:p>
            <w:pPr>
              <w:spacing w:line="360" w:lineRule="exact"/>
              <w:jc w:val="center"/>
              <w:rPr>
                <w:rFonts w:hint="eastAsia" w:ascii="仿宋_GB2312" w:eastAsia="仿宋_GB2312" w:cs="Arial"/>
                <w:color w:val="000000"/>
                <w:sz w:val="30"/>
                <w:szCs w:val="30"/>
              </w:rPr>
            </w:pPr>
            <w:r>
              <w:rPr>
                <w:rFonts w:hint="eastAsia" w:ascii="仿宋_GB2312" w:eastAsia="仿宋_GB2312" w:cs="Arial"/>
                <w:color w:val="000000"/>
                <w:sz w:val="30"/>
                <w:szCs w:val="30"/>
              </w:rPr>
              <w:t>十二、印刷和记录媒介复制业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7" w:type="dxa"/>
            <w:gridSpan w:val="3"/>
          </w:tcPr>
          <w:p>
            <w:pPr>
              <w:spacing w:line="360" w:lineRule="exact"/>
              <w:jc w:val="center"/>
              <w:rPr>
                <w:rFonts w:hint="eastAsia" w:ascii="仿宋_GB2312" w:eastAsia="仿宋_GB2312" w:cs="Arial"/>
                <w:color w:val="000000"/>
                <w:sz w:val="30"/>
                <w:szCs w:val="30"/>
              </w:rPr>
            </w:pPr>
            <w:r>
              <w:rPr>
                <w:rFonts w:hint="eastAsia" w:ascii="仿宋_GB2312" w:eastAsia="仿宋_GB2312" w:cs="Arial"/>
                <w:color w:val="000000"/>
                <w:sz w:val="30"/>
                <w:szCs w:val="30"/>
              </w:rPr>
              <w:t>规划环评开展情况</w:t>
            </w:r>
          </w:p>
        </w:tc>
        <w:tc>
          <w:tcPr>
            <w:tcW w:w="5244" w:type="dxa"/>
            <w:gridSpan w:val="3"/>
          </w:tcPr>
          <w:p>
            <w:pPr>
              <w:spacing w:line="360" w:lineRule="exact"/>
              <w:jc w:val="center"/>
              <w:rPr>
                <w:rFonts w:hint="eastAsia" w:ascii="仿宋_GB2312" w:eastAsia="仿宋_GB2312" w:cs="Arial"/>
                <w:color w:val="000000"/>
                <w:sz w:val="30"/>
                <w:szCs w:val="30"/>
              </w:rPr>
            </w:pPr>
            <w:r>
              <w:rPr>
                <w:rFonts w:hint="eastAsia" w:ascii="仿宋_GB2312" w:eastAsia="仿宋_GB2312" w:cs="Arial"/>
                <w:color w:val="000000"/>
                <w:sz w:val="30"/>
                <w:szCs w:val="30"/>
              </w:rPr>
              <w:t>已开展并通过审查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6" w:type="dxa"/>
            <w:gridSpan w:val="2"/>
          </w:tcPr>
          <w:p>
            <w:pPr>
              <w:spacing w:line="360" w:lineRule="exact"/>
              <w:jc w:val="center"/>
              <w:rPr>
                <w:rFonts w:hint="eastAsia" w:ascii="仿宋_GB2312" w:eastAsia="仿宋_GB2312"/>
                <w:color w:val="000000"/>
                <w:sz w:val="30"/>
                <w:szCs w:val="30"/>
              </w:rPr>
            </w:pPr>
            <w:r>
              <w:rPr>
                <w:rFonts w:hint="eastAsia" w:ascii="仿宋_GB2312" w:eastAsia="仿宋_GB2312"/>
                <w:color w:val="000000"/>
                <w:sz w:val="30"/>
                <w:szCs w:val="30"/>
              </w:rPr>
              <w:t>建设单位</w:t>
            </w:r>
          </w:p>
        </w:tc>
        <w:tc>
          <w:tcPr>
            <w:tcW w:w="6525" w:type="dxa"/>
            <w:gridSpan w:val="4"/>
          </w:tcPr>
          <w:p>
            <w:pPr>
              <w:spacing w:line="360" w:lineRule="exact"/>
              <w:jc w:val="center"/>
              <w:rPr>
                <w:rFonts w:hint="eastAsia" w:ascii="仿宋_GB2312" w:eastAsia="仿宋_GB2312" w:cs="Arial"/>
                <w:color w:val="000000"/>
                <w:sz w:val="30"/>
                <w:szCs w:val="30"/>
              </w:rPr>
            </w:pPr>
            <w:r>
              <w:rPr>
                <w:rFonts w:hint="eastAsia" w:ascii="仿宋_GB2312" w:eastAsia="仿宋_GB2312" w:cs="Arial"/>
                <w:color w:val="000000"/>
                <w:sz w:val="30"/>
                <w:szCs w:val="30"/>
              </w:rPr>
              <w:fldChar w:fldCharType="begin"/>
            </w:r>
            <w:r>
              <w:rPr>
                <w:rFonts w:hint="eastAsia" w:ascii="仿宋_GB2312" w:eastAsia="仿宋_GB2312" w:cs="Arial"/>
                <w:color w:val="000000"/>
                <w:sz w:val="30"/>
                <w:szCs w:val="30"/>
              </w:rPr>
              <w:instrText xml:space="preserve"> REF  建设单位  \* MERGEFORMAT </w:instrText>
            </w:r>
            <w:r>
              <w:rPr>
                <w:rFonts w:hint="eastAsia" w:ascii="仿宋_GB2312" w:eastAsia="仿宋_GB2312" w:cs="Arial"/>
                <w:color w:val="000000"/>
                <w:sz w:val="30"/>
                <w:szCs w:val="30"/>
              </w:rPr>
              <w:fldChar w:fldCharType="separate"/>
            </w:r>
            <w:r>
              <w:rPr>
                <w:rFonts w:hint="eastAsia" w:ascii="仿宋_GB2312" w:eastAsia="仿宋_GB2312" w:cs="Arial"/>
                <w:color w:val="000000"/>
                <w:sz w:val="30"/>
                <w:szCs w:val="30"/>
              </w:rPr>
              <w:t>漳州丽源印刷有限公司</w:t>
            </w:r>
            <w:r>
              <w:rPr>
                <w:rFonts w:hint="eastAsia" w:ascii="仿宋_GB2312" w:eastAsia="仿宋_GB2312" w:cs="Arial"/>
                <w:color w:val="000000"/>
                <w:sz w:val="30"/>
                <w:szCs w:val="3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8" w:type="dxa"/>
            <w:gridSpan w:val="5"/>
            <w:vAlign w:val="center"/>
          </w:tcPr>
          <w:p>
            <w:pPr>
              <w:spacing w:line="360" w:lineRule="exact"/>
              <w:rPr>
                <w:rFonts w:hint="eastAsia" w:ascii="仿宋_GB2312" w:eastAsia="仿宋_GB2312"/>
                <w:color w:val="000000"/>
                <w:sz w:val="30"/>
                <w:szCs w:val="30"/>
              </w:rPr>
            </w:pPr>
            <w:r>
              <w:rPr>
                <w:rFonts w:hint="eastAsia" w:ascii="仿宋_GB2312" w:eastAsia="仿宋_GB2312"/>
                <w:color w:val="000000"/>
                <w:sz w:val="30"/>
                <w:szCs w:val="30"/>
              </w:rPr>
              <w:sym w:font="Wingdings 2" w:char="0052"/>
            </w:r>
            <w:r>
              <w:rPr>
                <w:rFonts w:hint="eastAsia" w:ascii="仿宋_GB2312" w:eastAsia="仿宋_GB2312"/>
                <w:color w:val="000000"/>
                <w:sz w:val="30"/>
                <w:szCs w:val="30"/>
              </w:rPr>
              <w:t>统一社会信用代码 □组织机构代码</w:t>
            </w:r>
          </w:p>
          <w:p>
            <w:pPr>
              <w:spacing w:line="360" w:lineRule="exact"/>
              <w:rPr>
                <w:rFonts w:hint="eastAsia" w:ascii="仿宋_GB2312" w:eastAsia="仿宋_GB2312"/>
                <w:color w:val="000000"/>
                <w:sz w:val="30"/>
                <w:szCs w:val="30"/>
              </w:rPr>
            </w:pPr>
            <w:r>
              <w:rPr>
                <w:rFonts w:hint="eastAsia" w:ascii="仿宋_GB2312" w:eastAsia="仿宋_GB2312"/>
                <w:color w:val="000000"/>
                <w:sz w:val="30"/>
                <w:szCs w:val="30"/>
              </w:rPr>
              <w:t>□工商注册号       □其他</w:t>
            </w:r>
          </w:p>
        </w:tc>
        <w:tc>
          <w:tcPr>
            <w:tcW w:w="3543" w:type="dxa"/>
            <w:vAlign w:val="center"/>
          </w:tcPr>
          <w:p>
            <w:pPr>
              <w:spacing w:line="360" w:lineRule="exact"/>
              <w:jc w:val="center"/>
              <w:rPr>
                <w:rFonts w:hint="eastAsia" w:ascii="仿宋_GB2312" w:eastAsia="仿宋_GB2312"/>
                <w:color w:val="000000"/>
                <w:sz w:val="30"/>
                <w:szCs w:val="30"/>
              </w:rPr>
            </w:pPr>
            <w:r>
              <w:rPr>
                <w:rFonts w:hint="eastAsia" w:ascii="仿宋_GB2312" w:eastAsia="仿宋_GB2312"/>
                <w:color w:val="000000"/>
                <w:sz w:val="30"/>
                <w:szCs w:val="30"/>
              </w:rPr>
              <w:t>91350603MA2YE7613Y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06" w:type="dxa"/>
            <w:gridSpan w:val="2"/>
            <w:vMerge w:val="restart"/>
            <w:vAlign w:val="center"/>
          </w:tcPr>
          <w:p>
            <w:pPr>
              <w:spacing w:line="360" w:lineRule="exact"/>
              <w:jc w:val="center"/>
              <w:rPr>
                <w:rFonts w:hint="eastAsia" w:ascii="仿宋_GB2312" w:eastAsia="仿宋_GB2312"/>
                <w:color w:val="000000"/>
                <w:sz w:val="30"/>
                <w:szCs w:val="30"/>
              </w:rPr>
            </w:pPr>
            <w:r>
              <w:rPr>
                <w:rFonts w:hint="eastAsia" w:ascii="仿宋_GB2312" w:eastAsia="仿宋_GB2312"/>
                <w:color w:val="000000"/>
                <w:sz w:val="30"/>
                <w:szCs w:val="30"/>
              </w:rPr>
              <w:t>授权经办</w:t>
            </w:r>
          </w:p>
          <w:p>
            <w:pPr>
              <w:spacing w:line="360" w:lineRule="exact"/>
              <w:jc w:val="center"/>
              <w:rPr>
                <w:rFonts w:hint="eastAsia" w:ascii="仿宋_GB2312" w:eastAsia="仿宋_GB2312"/>
                <w:color w:val="000000"/>
                <w:sz w:val="30"/>
                <w:szCs w:val="30"/>
              </w:rPr>
            </w:pPr>
            <w:r>
              <w:rPr>
                <w:rFonts w:hint="eastAsia" w:ascii="仿宋_GB2312" w:eastAsia="仿宋_GB2312"/>
                <w:color w:val="000000"/>
                <w:sz w:val="30"/>
                <w:szCs w:val="30"/>
              </w:rPr>
              <w:t>人员信息</w:t>
            </w:r>
          </w:p>
        </w:tc>
        <w:tc>
          <w:tcPr>
            <w:tcW w:w="6525" w:type="dxa"/>
            <w:gridSpan w:val="4"/>
          </w:tcPr>
          <w:p>
            <w:pPr>
              <w:spacing w:line="360" w:lineRule="exact"/>
              <w:rPr>
                <w:rFonts w:hint="eastAsia" w:ascii="仿宋_GB2312" w:eastAsia="仿宋_GB2312"/>
                <w:color w:val="000000"/>
                <w:sz w:val="30"/>
                <w:szCs w:val="30"/>
              </w:rPr>
            </w:pPr>
            <w:r>
              <w:rPr>
                <w:rFonts w:hint="eastAsia" w:ascii="仿宋_GB2312" w:eastAsia="仿宋_GB2312"/>
                <w:color w:val="000000"/>
                <w:sz w:val="30"/>
                <w:szCs w:val="30"/>
              </w:rPr>
              <w:t>姓名：</w:t>
            </w:r>
            <w:r>
              <w:rPr>
                <w:rFonts w:hint="eastAsia" w:ascii="仿宋_GB2312" w:eastAsia="仿宋_GB2312"/>
                <w:color w:val="000000"/>
                <w:sz w:val="30"/>
                <w:szCs w:val="30"/>
                <w:lang w:eastAsia="zh-CN"/>
              </w:rPr>
              <w:t>王文峰</w:t>
            </w:r>
            <w:r>
              <w:rPr>
                <w:rFonts w:hint="eastAsia" w:ascii="仿宋_GB2312" w:eastAsia="仿宋_GB2312"/>
                <w:color w:val="000000"/>
                <w:sz w:val="30"/>
                <w:szCs w:val="30"/>
              </w:rPr>
              <w:t xml:space="preserve">  联系方式：</w:t>
            </w:r>
            <w:r>
              <w:rPr>
                <w:rFonts w:hint="eastAsia" w:ascii="仿宋_GB2312" w:eastAsia="仿宋_GB2312"/>
                <w:color w:val="000000"/>
                <w:sz w:val="30"/>
                <w:szCs w:val="30"/>
                <w:lang w:val="en-US" w:eastAsia="zh-CN"/>
              </w:rPr>
              <w:t>15659693050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06" w:type="dxa"/>
            <w:gridSpan w:val="2"/>
            <w:vMerge w:val="continue"/>
          </w:tcPr>
          <w:p/>
        </w:tc>
        <w:tc>
          <w:tcPr>
            <w:tcW w:w="6525" w:type="dxa"/>
            <w:gridSpan w:val="4"/>
          </w:tcPr>
          <w:p>
            <w:pPr>
              <w:spacing w:line="360" w:lineRule="exact"/>
              <w:jc w:val="left"/>
              <w:rPr>
                <w:rFonts w:hint="eastAsia" w:ascii="仿宋_GB2312" w:eastAsia="仿宋_GB2312"/>
                <w:color w:val="000000"/>
                <w:sz w:val="30"/>
                <w:szCs w:val="30"/>
              </w:rPr>
            </w:pPr>
            <w:r>
              <w:rPr>
                <w:rFonts w:hint="eastAsia" w:ascii="仿宋_GB2312" w:eastAsia="仿宋_GB2312"/>
                <w:color w:val="000000"/>
                <w:sz w:val="30"/>
                <w:szCs w:val="30"/>
              </w:rPr>
              <w:t>身份证号码：350627197612150515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6" w:type="dxa"/>
            <w:gridSpan w:val="2"/>
          </w:tcPr>
          <w:p>
            <w:pPr>
              <w:spacing w:line="360" w:lineRule="exact"/>
              <w:jc w:val="center"/>
              <w:rPr>
                <w:rFonts w:hint="eastAsia" w:ascii="仿宋_GB2312" w:eastAsia="仿宋_GB2312"/>
                <w:color w:val="000000"/>
                <w:sz w:val="30"/>
                <w:szCs w:val="30"/>
              </w:rPr>
            </w:pPr>
            <w:r>
              <w:rPr>
                <w:rFonts w:hint="eastAsia" w:ascii="仿宋_GB2312" w:eastAsia="仿宋_GB2312"/>
                <w:color w:val="000000"/>
                <w:sz w:val="30"/>
                <w:szCs w:val="30"/>
              </w:rPr>
              <w:t>评价单位</w:t>
            </w:r>
          </w:p>
        </w:tc>
        <w:tc>
          <w:tcPr>
            <w:tcW w:w="6525" w:type="dxa"/>
            <w:gridSpan w:val="4"/>
          </w:tcPr>
          <w:p>
            <w:pPr>
              <w:spacing w:line="360" w:lineRule="exact"/>
              <w:jc w:val="center"/>
              <w:rPr>
                <w:rFonts w:hint="eastAsia" w:ascii="仿宋_GB2312" w:eastAsia="仿宋_GB2312"/>
                <w:color w:val="000000"/>
                <w:sz w:val="30"/>
                <w:szCs w:val="30"/>
              </w:rPr>
            </w:pPr>
            <w:r>
              <w:rPr>
                <w:rFonts w:hint="eastAsia" w:ascii="仿宋_GB2312" w:eastAsia="仿宋_GB2312"/>
                <w:color w:val="000000"/>
                <w:sz w:val="30"/>
                <w:szCs w:val="30"/>
              </w:rPr>
              <w:t>宇寰环保科技（上海）有限公司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8" w:type="dxa"/>
            <w:gridSpan w:val="5"/>
            <w:vAlign w:val="center"/>
          </w:tcPr>
          <w:p>
            <w:pPr>
              <w:spacing w:line="360" w:lineRule="exact"/>
              <w:rPr>
                <w:rFonts w:hint="eastAsia" w:ascii="仿宋_GB2312" w:eastAsia="仿宋_GB2312"/>
                <w:color w:val="000000"/>
                <w:sz w:val="30"/>
                <w:szCs w:val="30"/>
              </w:rPr>
            </w:pPr>
            <w:r>
              <w:rPr>
                <w:rFonts w:hint="eastAsia" w:ascii="仿宋_GB2312" w:eastAsia="仿宋_GB2312"/>
                <w:color w:val="000000"/>
                <w:sz w:val="30"/>
                <w:szCs w:val="30"/>
              </w:rPr>
              <w:sym w:font="Wingdings 2" w:char="0052"/>
            </w:r>
            <w:r>
              <w:rPr>
                <w:rFonts w:hint="eastAsia" w:ascii="仿宋_GB2312" w:eastAsia="仿宋_GB2312"/>
                <w:color w:val="000000"/>
                <w:sz w:val="30"/>
                <w:szCs w:val="30"/>
              </w:rPr>
              <w:t>统一社会信用代码 □组织机构代码</w:t>
            </w:r>
          </w:p>
          <w:p>
            <w:pPr>
              <w:spacing w:line="360" w:lineRule="exact"/>
              <w:rPr>
                <w:rFonts w:hint="eastAsia" w:ascii="仿宋_GB2312" w:eastAsia="仿宋_GB2312"/>
                <w:color w:val="000000"/>
                <w:sz w:val="30"/>
                <w:szCs w:val="30"/>
              </w:rPr>
            </w:pPr>
            <w:r>
              <w:rPr>
                <w:rFonts w:hint="eastAsia" w:ascii="仿宋_GB2312" w:eastAsia="仿宋_GB2312"/>
                <w:color w:val="000000"/>
                <w:sz w:val="30"/>
                <w:szCs w:val="30"/>
              </w:rPr>
              <w:t>□工商注册号       □其他</w:t>
            </w:r>
          </w:p>
        </w:tc>
        <w:tc>
          <w:tcPr>
            <w:tcW w:w="3543" w:type="dxa"/>
            <w:vAlign w:val="center"/>
          </w:tcPr>
          <w:p>
            <w:pPr>
              <w:spacing w:line="360" w:lineRule="exact"/>
              <w:jc w:val="center"/>
              <w:rPr>
                <w:rFonts w:hint="default" w:ascii="仿宋_GB2312" w:eastAsia="仿宋_GB2312"/>
                <w:color w:val="000000"/>
                <w:sz w:val="30"/>
                <w:szCs w:val="30"/>
                <w:lang w:val="en-US" w:eastAsia="zh-CN"/>
              </w:rPr>
            </w:pPr>
            <w:r>
              <w:rPr>
                <w:rFonts w:hint="eastAsia" w:ascii="仿宋_GB2312" w:eastAsia="仿宋_GB2312"/>
                <w:color w:val="000000"/>
                <w:sz w:val="30"/>
                <w:szCs w:val="30"/>
                <w:lang w:val="en-US" w:eastAsia="zh-CN"/>
              </w:rPr>
              <w:t>91310117MA1J1DQ299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65" w:type="dxa"/>
            <w:gridSpan w:val="4"/>
          </w:tcPr>
          <w:p>
            <w:pPr>
              <w:spacing w:line="360" w:lineRule="exact"/>
              <w:jc w:val="center"/>
              <w:rPr>
                <w:rFonts w:hint="eastAsia" w:ascii="仿宋_GB2312" w:eastAsia="仿宋_GB2312"/>
                <w:color w:val="000000"/>
                <w:sz w:val="30"/>
                <w:szCs w:val="30"/>
              </w:rPr>
            </w:pPr>
            <w:r>
              <w:rPr>
                <w:rFonts w:hint="eastAsia" w:ascii="仿宋_GB2312" w:eastAsia="仿宋_GB2312"/>
                <w:color w:val="000000"/>
                <w:sz w:val="30"/>
                <w:szCs w:val="30"/>
              </w:rPr>
              <w:t>评价单位资质证书编号</w:t>
            </w:r>
          </w:p>
        </w:tc>
        <w:tc>
          <w:tcPr>
            <w:tcW w:w="4466" w:type="dxa"/>
            <w:gridSpan w:val="2"/>
          </w:tcPr>
          <w:p>
            <w:pPr>
              <w:spacing w:line="360" w:lineRule="exact"/>
              <w:jc w:val="center"/>
              <w:rPr>
                <w:rFonts w:hint="eastAsia" w:ascii="仿宋_GB2312" w:eastAsia="仿宋_GB2312"/>
                <w:color w:val="000000"/>
                <w:sz w:val="30"/>
                <w:szCs w:val="30"/>
              </w:rPr>
            </w:pPr>
            <w:r>
              <w:rPr>
                <w:rFonts w:hint="eastAsia" w:ascii="仿宋_GB2312" w:eastAsia="仿宋_GB2312"/>
                <w:color w:val="000000"/>
                <w:sz w:val="30"/>
                <w:szCs w:val="30"/>
              </w:rPr>
              <w:t>国环评证乙字第1837号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65" w:type="dxa"/>
            <w:gridSpan w:val="4"/>
          </w:tcPr>
          <w:p>
            <w:pPr>
              <w:spacing w:line="360" w:lineRule="exact"/>
              <w:jc w:val="center"/>
              <w:rPr>
                <w:rFonts w:hint="eastAsia" w:ascii="仿宋_GB2312" w:eastAsia="仿宋_GB2312"/>
                <w:color w:val="000000"/>
                <w:sz w:val="30"/>
                <w:szCs w:val="30"/>
              </w:rPr>
            </w:pPr>
            <w:r>
              <w:rPr>
                <w:rFonts w:hint="eastAsia" w:ascii="仿宋_GB2312" w:eastAsia="仿宋_GB2312"/>
                <w:color w:val="000000"/>
                <w:sz w:val="30"/>
                <w:szCs w:val="30"/>
              </w:rPr>
              <w:t>编制主持人</w:t>
            </w:r>
            <w:r>
              <w:rPr>
                <w:rFonts w:hint="eastAsia" w:ascii="仿宋_GB2312" w:eastAsia="仿宋_GB2312"/>
                <w:sz w:val="30"/>
                <w:szCs w:val="30"/>
              </w:rPr>
              <w:t>职业资格证书编号</w:t>
            </w:r>
          </w:p>
        </w:tc>
        <w:tc>
          <w:tcPr>
            <w:tcW w:w="4466" w:type="dxa"/>
            <w:gridSpan w:val="2"/>
          </w:tcPr>
          <w:p>
            <w:pPr>
              <w:spacing w:line="360" w:lineRule="exact"/>
              <w:jc w:val="center"/>
              <w:rPr>
                <w:rFonts w:hint="default" w:ascii="仿宋_GB2312" w:eastAsia="仿宋_GB2312"/>
                <w:color w:val="000000"/>
                <w:sz w:val="30"/>
                <w:szCs w:val="30"/>
                <w:lang w:val="en-US" w:eastAsia="zh-CN"/>
              </w:rPr>
            </w:pPr>
            <w:r>
              <w:rPr>
                <w:rFonts w:hint="eastAsia" w:ascii="仿宋_GB2312" w:eastAsia="仿宋_GB2312"/>
                <w:color w:val="000000"/>
                <w:sz w:val="30"/>
                <w:szCs w:val="30"/>
                <w:lang w:val="en-US" w:eastAsia="zh-CN"/>
              </w:rPr>
              <w:t>HP00015258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2" w:hRule="atLeast"/>
          <w:jc w:val="center"/>
        </w:trPr>
        <w:tc>
          <w:tcPr>
            <w:tcW w:w="993" w:type="dxa"/>
            <w:vAlign w:val="center"/>
          </w:tcPr>
          <w:p>
            <w:pPr>
              <w:jc w:val="center"/>
              <w:rPr>
                <w:rFonts w:hint="eastAsia" w:ascii="仿宋_GB2312" w:eastAsia="仿宋_GB2312"/>
                <w:color w:val="000000"/>
                <w:sz w:val="30"/>
                <w:szCs w:val="30"/>
              </w:rPr>
            </w:pPr>
            <w:r>
              <w:rPr>
                <w:rFonts w:hint="eastAsia" w:ascii="仿宋_GB2312" w:eastAsia="仿宋_GB2312"/>
                <w:sz w:val="30"/>
                <w:szCs w:val="30"/>
              </w:rPr>
              <w:t>建设单位承诺</w:t>
            </w:r>
          </w:p>
        </w:tc>
        <w:tc>
          <w:tcPr>
            <w:tcW w:w="7938" w:type="dxa"/>
            <w:gridSpan w:val="5"/>
          </w:tcPr>
          <w:p>
            <w:pPr>
              <w:snapToGrid w:val="0"/>
              <w:spacing w:line="336" w:lineRule="auto"/>
              <w:ind w:firstLine="615"/>
              <w:rPr>
                <w:rFonts w:hint="eastAsia" w:ascii="仿宋_GB2312" w:eastAsia="仿宋_GB2312"/>
                <w:color w:val="000000"/>
                <w:sz w:val="30"/>
                <w:szCs w:val="30"/>
              </w:rPr>
            </w:pPr>
            <w:r>
              <w:rPr>
                <w:rFonts w:hint="eastAsia" w:ascii="仿宋_GB2312" w:eastAsia="仿宋_GB2312"/>
                <w:color w:val="000000"/>
                <w:sz w:val="30"/>
                <w:szCs w:val="30"/>
              </w:rPr>
              <w:t>一、本单位所提交的各项材料合法、真实、准确、有效，对填报的内容负责，同意生态环境主管部门将本次申请纳入社会信用考核范畴，若存在失信行为，依法接受信用惩戒。</w:t>
            </w:r>
          </w:p>
          <w:p>
            <w:pPr>
              <w:snapToGrid w:val="0"/>
              <w:spacing w:line="336" w:lineRule="auto"/>
              <w:ind w:firstLine="615"/>
              <w:rPr>
                <w:rFonts w:hint="eastAsia" w:ascii="仿宋_GB2312" w:eastAsia="仿宋_GB2312"/>
                <w:color w:val="000000"/>
                <w:sz w:val="30"/>
                <w:szCs w:val="30"/>
              </w:rPr>
            </w:pPr>
            <w:r>
              <w:rPr>
                <w:rFonts w:hint="eastAsia" w:ascii="仿宋_GB2312" w:eastAsia="仿宋_GB2312"/>
                <w:color w:val="000000"/>
                <w:sz w:val="30"/>
                <w:szCs w:val="30"/>
              </w:rPr>
              <w:t>二、本单位已对《</w:t>
            </w:r>
            <w:r>
              <w:rPr>
                <w:rFonts w:hint="eastAsia" w:ascii="仿宋_GB2312" w:eastAsia="仿宋_GB2312" w:cs="Arial"/>
                <w:color w:val="000000"/>
                <w:sz w:val="30"/>
                <w:szCs w:val="30"/>
              </w:rPr>
              <w:fldChar w:fldCharType="begin"/>
            </w:r>
            <w:r>
              <w:rPr>
                <w:rFonts w:hint="eastAsia" w:ascii="仿宋_GB2312" w:eastAsia="仿宋_GB2312" w:cs="Arial"/>
                <w:color w:val="000000"/>
                <w:sz w:val="30"/>
                <w:szCs w:val="30"/>
              </w:rPr>
              <w:instrText xml:space="preserve"> REF  建设单位  \* MERGEFORMAT </w:instrText>
            </w:r>
            <w:r>
              <w:rPr>
                <w:rFonts w:hint="eastAsia" w:ascii="仿宋_GB2312" w:eastAsia="仿宋_GB2312" w:cs="Arial"/>
                <w:color w:val="000000"/>
                <w:sz w:val="30"/>
                <w:szCs w:val="30"/>
              </w:rPr>
              <w:fldChar w:fldCharType="separate"/>
            </w:r>
            <w:r>
              <w:rPr>
                <w:rFonts w:hint="eastAsia" w:ascii="仿宋_GB2312" w:eastAsia="仿宋_GB2312" w:cs="Arial"/>
                <w:color w:val="000000"/>
                <w:sz w:val="30"/>
                <w:szCs w:val="30"/>
              </w:rPr>
              <w:t>漳州丽源印刷有限公司</w:t>
            </w:r>
            <w:r>
              <w:rPr>
                <w:rFonts w:hint="eastAsia" w:ascii="仿宋_GB2312" w:eastAsia="仿宋_GB2312" w:cs="Arial"/>
                <w:color w:val="000000"/>
                <w:sz w:val="30"/>
                <w:szCs w:val="30"/>
              </w:rPr>
              <w:fldChar w:fldCharType="end"/>
            </w:r>
            <w:r>
              <w:rPr>
                <w:rFonts w:hint="eastAsia" w:ascii="仿宋_GB2312" w:eastAsia="仿宋_GB2312" w:cs="Arial"/>
                <w:color w:val="000000"/>
                <w:sz w:val="30"/>
                <w:szCs w:val="30"/>
              </w:rPr>
              <w:fldChar w:fldCharType="begin"/>
            </w:r>
            <w:r>
              <w:rPr>
                <w:rFonts w:hint="eastAsia" w:ascii="仿宋_GB2312" w:eastAsia="仿宋_GB2312" w:cs="Arial"/>
                <w:color w:val="000000"/>
                <w:sz w:val="30"/>
                <w:szCs w:val="30"/>
              </w:rPr>
              <w:instrText xml:space="preserve"> REF  项目名称  \* MERGEFORMAT </w:instrText>
            </w:r>
            <w:r>
              <w:rPr>
                <w:rFonts w:hint="eastAsia" w:ascii="仿宋_GB2312" w:eastAsia="仿宋_GB2312" w:cs="Arial"/>
                <w:color w:val="000000"/>
                <w:sz w:val="30"/>
                <w:szCs w:val="30"/>
              </w:rPr>
              <w:fldChar w:fldCharType="separate"/>
            </w:r>
            <w:r>
              <w:rPr>
                <w:rFonts w:hint="eastAsia" w:ascii="仿宋_GB2312" w:eastAsia="仿宋_GB2312" w:cs="Arial"/>
                <w:color w:val="000000"/>
                <w:sz w:val="30"/>
                <w:szCs w:val="30"/>
              </w:rPr>
              <w:t>印刷生产项目</w:t>
            </w:r>
            <w:r>
              <w:rPr>
                <w:rFonts w:hint="eastAsia" w:ascii="仿宋_GB2312" w:eastAsia="仿宋_GB2312" w:cs="Arial"/>
                <w:color w:val="000000"/>
                <w:sz w:val="30"/>
                <w:szCs w:val="30"/>
              </w:rPr>
              <w:fldChar w:fldCharType="end"/>
            </w:r>
            <w:r>
              <w:rPr>
                <w:rFonts w:hint="eastAsia" w:ascii="仿宋_GB2312" w:eastAsia="仿宋_GB2312"/>
                <w:color w:val="000000"/>
                <w:sz w:val="30"/>
                <w:szCs w:val="30"/>
              </w:rPr>
              <w:t>环境影响报告表》进行审查，认可宇寰环保科技（上海）有限公司得出的环境影响评价结论。</w:t>
            </w:r>
          </w:p>
          <w:p>
            <w:pPr>
              <w:snapToGrid w:val="0"/>
              <w:spacing w:line="336" w:lineRule="auto"/>
              <w:ind w:firstLine="615"/>
              <w:rPr>
                <w:rFonts w:hint="eastAsia" w:ascii="仿宋_GB2312" w:eastAsia="仿宋_GB2312"/>
                <w:color w:val="000000"/>
                <w:sz w:val="30"/>
                <w:szCs w:val="30"/>
              </w:rPr>
            </w:pPr>
            <w:r>
              <w:rPr>
                <w:rFonts w:hint="eastAsia" w:ascii="仿宋_GB2312" w:eastAsia="仿宋_GB2312"/>
                <w:color w:val="000000"/>
                <w:sz w:val="30"/>
                <w:szCs w:val="30"/>
              </w:rPr>
              <w:t>三、本单位将自觉落实环境保护主体责任，履行环境保护义务，严格按照本项目环评文件所列性质、规模、地点、采用的生产工艺以及拟采取的环境保护措施进行项目建设和生产经营。</w:t>
            </w:r>
          </w:p>
          <w:p>
            <w:pPr>
              <w:snapToGrid w:val="0"/>
              <w:spacing w:line="336" w:lineRule="auto"/>
              <w:ind w:firstLine="615"/>
              <w:rPr>
                <w:rFonts w:hint="eastAsia" w:ascii="仿宋_GB2312" w:eastAsia="仿宋_GB2312"/>
                <w:color w:val="000000"/>
                <w:sz w:val="30"/>
                <w:szCs w:val="30"/>
              </w:rPr>
            </w:pPr>
            <w:r>
              <w:rPr>
                <w:rFonts w:hint="eastAsia" w:ascii="仿宋_GB2312" w:eastAsia="仿宋_GB2312"/>
                <w:color w:val="000000"/>
                <w:sz w:val="30"/>
                <w:szCs w:val="30"/>
              </w:rPr>
              <w:t>四、本单位将严格遵守各项法律法规，坚持守法生产经营，本项目不存在“未批先建”等环境违法行为，项目所需的用地、用房均属依法获得，不存在使用违法建筑等其他违法情形，自觉接受政府、行业组织、社会各界的监督，若存在违法行为隐瞒不报的，自觉接受相关部门的查处，由环保部门撤销关于本次申请的审批决定。</w:t>
            </w:r>
          </w:p>
          <w:p>
            <w:pPr>
              <w:snapToGrid w:val="0"/>
              <w:spacing w:line="336" w:lineRule="auto"/>
              <w:ind w:firstLine="615"/>
              <w:rPr>
                <w:rFonts w:hint="eastAsia" w:ascii="仿宋_GB2312" w:eastAsia="仿宋_GB2312"/>
                <w:color w:val="000000"/>
                <w:sz w:val="30"/>
                <w:szCs w:val="30"/>
              </w:rPr>
            </w:pPr>
            <w:r>
              <w:rPr>
                <w:rFonts w:hint="eastAsia" w:ascii="仿宋_GB2312" w:eastAsia="仿宋_GB2312"/>
                <w:color w:val="000000"/>
                <w:sz w:val="30"/>
                <w:szCs w:val="30"/>
              </w:rPr>
              <w:t>五、本单位将严格执行各项环境保护标准，把环境保护工作贯穿与项目建设和经营过程，落实配套建设的环保设施与主体工程同时设计、同时施工、同时投产的环保“三同时”制度。项目竣工后，本单位将按规定开展竣工环境保护验收，经验收合格后，项目方正式投入使用。</w:t>
            </w:r>
          </w:p>
          <w:p>
            <w:pPr>
              <w:snapToGrid w:val="0"/>
              <w:spacing w:line="336" w:lineRule="auto"/>
              <w:ind w:firstLine="645"/>
              <w:rPr>
                <w:rFonts w:hint="eastAsia" w:ascii="仿宋_GB2312" w:eastAsia="仿宋_GB2312"/>
                <w:color w:val="000000"/>
                <w:sz w:val="30"/>
                <w:szCs w:val="30"/>
              </w:rPr>
            </w:pPr>
            <w:r>
              <w:rPr>
                <w:rFonts w:hint="eastAsia" w:ascii="仿宋_GB2312" w:eastAsia="仿宋_GB2312"/>
                <w:color w:val="000000"/>
                <w:sz w:val="30"/>
                <w:szCs w:val="30"/>
              </w:rPr>
              <w:t>六、根据环境保护部《建设项目环境影响评价政府信息公开办事指南（试行）》（环办〔2013〕103号）的有关规定，我单位提交的《</w:t>
            </w:r>
            <w:r>
              <w:rPr>
                <w:rFonts w:hint="eastAsia" w:ascii="仿宋_GB2312" w:eastAsia="仿宋_GB2312" w:cs="Arial"/>
                <w:color w:val="000000"/>
                <w:sz w:val="30"/>
                <w:szCs w:val="30"/>
              </w:rPr>
              <w:fldChar w:fldCharType="begin"/>
            </w:r>
            <w:r>
              <w:rPr>
                <w:rFonts w:hint="eastAsia" w:ascii="仿宋_GB2312" w:eastAsia="仿宋_GB2312" w:cs="Arial"/>
                <w:color w:val="000000"/>
                <w:sz w:val="30"/>
                <w:szCs w:val="30"/>
              </w:rPr>
              <w:instrText xml:space="preserve"> REF  建设单位  \* MERGEFORMAT </w:instrText>
            </w:r>
            <w:r>
              <w:rPr>
                <w:rFonts w:hint="eastAsia" w:ascii="仿宋_GB2312" w:eastAsia="仿宋_GB2312" w:cs="Arial"/>
                <w:color w:val="000000"/>
                <w:sz w:val="30"/>
                <w:szCs w:val="30"/>
              </w:rPr>
              <w:fldChar w:fldCharType="separate"/>
            </w:r>
            <w:r>
              <w:rPr>
                <w:rFonts w:hint="eastAsia" w:ascii="仿宋_GB2312" w:eastAsia="仿宋_GB2312" w:cs="Arial"/>
                <w:color w:val="000000"/>
                <w:sz w:val="30"/>
                <w:szCs w:val="30"/>
              </w:rPr>
              <w:t>漳州丽源印刷有限公司</w:t>
            </w:r>
            <w:r>
              <w:rPr>
                <w:rFonts w:hint="eastAsia" w:ascii="仿宋_GB2312" w:eastAsia="仿宋_GB2312" w:cs="Arial"/>
                <w:color w:val="000000"/>
                <w:sz w:val="30"/>
                <w:szCs w:val="30"/>
              </w:rPr>
              <w:fldChar w:fldCharType="end"/>
            </w:r>
            <w:r>
              <w:rPr>
                <w:rFonts w:hint="eastAsia" w:ascii="仿宋_GB2312" w:eastAsia="仿宋_GB2312" w:cs="Arial"/>
                <w:color w:val="000000"/>
                <w:sz w:val="30"/>
                <w:szCs w:val="30"/>
              </w:rPr>
              <w:fldChar w:fldCharType="begin"/>
            </w:r>
            <w:r>
              <w:rPr>
                <w:rFonts w:hint="eastAsia" w:ascii="仿宋_GB2312" w:eastAsia="仿宋_GB2312" w:cs="Arial"/>
                <w:color w:val="000000"/>
                <w:sz w:val="30"/>
                <w:szCs w:val="30"/>
              </w:rPr>
              <w:instrText xml:space="preserve"> REF  项目名称  \* MERGEFORMAT </w:instrText>
            </w:r>
            <w:r>
              <w:rPr>
                <w:rFonts w:hint="eastAsia" w:ascii="仿宋_GB2312" w:eastAsia="仿宋_GB2312" w:cs="Arial"/>
                <w:color w:val="000000"/>
                <w:sz w:val="30"/>
                <w:szCs w:val="30"/>
              </w:rPr>
              <w:fldChar w:fldCharType="separate"/>
            </w:r>
            <w:r>
              <w:rPr>
                <w:rFonts w:hint="eastAsia" w:ascii="仿宋_GB2312" w:eastAsia="仿宋_GB2312" w:cs="Arial"/>
                <w:color w:val="000000"/>
                <w:sz w:val="30"/>
                <w:szCs w:val="30"/>
              </w:rPr>
              <w:t>印刷生产项目</w:t>
            </w:r>
            <w:r>
              <w:rPr>
                <w:rFonts w:hint="eastAsia" w:ascii="仿宋_GB2312" w:eastAsia="仿宋_GB2312" w:cs="Arial"/>
                <w:color w:val="000000"/>
                <w:sz w:val="30"/>
                <w:szCs w:val="30"/>
              </w:rPr>
              <w:fldChar w:fldCharType="end"/>
            </w:r>
            <w:r>
              <w:rPr>
                <w:rFonts w:hint="eastAsia" w:ascii="仿宋_GB2312" w:eastAsia="仿宋_GB2312"/>
                <w:color w:val="000000"/>
                <w:sz w:val="30"/>
                <w:szCs w:val="30"/>
              </w:rPr>
              <w:t>环境影响报告表》公开本电子版，不含涉及国家秘密、商业秘密、个人隐私以及涉及国家安全、公共安全、经济安全和社会稳定的内容。</w:t>
            </w:r>
          </w:p>
          <w:p>
            <w:pPr>
              <w:pStyle w:val="2"/>
              <w:shd w:val="clear" w:color="auto" w:fill="FFFFFF"/>
              <w:snapToGrid w:val="0"/>
              <w:spacing w:before="0" w:beforeAutospacing="0" w:after="0" w:afterAutospacing="0" w:line="336" w:lineRule="auto"/>
              <w:rPr>
                <w:rFonts w:hint="eastAsia" w:ascii="仿宋_GB2312" w:eastAsia="仿宋_GB2312" w:cs="Times New Roman"/>
                <w:b w:val="0"/>
                <w:bCs w:val="0"/>
                <w:color w:val="000000"/>
                <w:kern w:val="2"/>
                <w:sz w:val="30"/>
                <w:szCs w:val="30"/>
              </w:rPr>
            </w:pPr>
            <w:r>
              <w:rPr>
                <w:rFonts w:hint="eastAsia" w:ascii="仿宋_GB2312" w:eastAsia="仿宋_GB2312" w:cs="Times New Roman"/>
                <w:b w:val="0"/>
                <w:bCs w:val="0"/>
                <w:color w:val="000000"/>
                <w:kern w:val="2"/>
                <w:sz w:val="30"/>
                <w:szCs w:val="30"/>
              </w:rPr>
              <w:t xml:space="preserve"> </w:t>
            </w:r>
          </w:p>
          <w:p>
            <w:pPr>
              <w:rPr>
                <w:rFonts w:hint="eastAsia"/>
              </w:rPr>
            </w:pPr>
          </w:p>
          <w:p>
            <w:pPr>
              <w:pStyle w:val="2"/>
              <w:shd w:val="clear" w:color="auto" w:fill="FFFFFF"/>
              <w:snapToGrid w:val="0"/>
              <w:spacing w:before="0" w:beforeAutospacing="0" w:after="0" w:afterAutospacing="0" w:line="336" w:lineRule="auto"/>
              <w:rPr>
                <w:rFonts w:hint="eastAsia" w:ascii="仿宋_GB2312" w:eastAsia="仿宋_GB2312" w:cs="Times New Roman"/>
                <w:b w:val="0"/>
                <w:bCs w:val="0"/>
                <w:color w:val="000000"/>
                <w:kern w:val="2"/>
                <w:sz w:val="30"/>
                <w:szCs w:val="30"/>
              </w:rPr>
            </w:pPr>
            <w:r>
              <w:rPr>
                <w:rFonts w:hint="eastAsia" w:ascii="仿宋_GB2312" w:eastAsia="仿宋_GB2312" w:cs="Times New Roman"/>
                <w:b w:val="0"/>
                <w:bCs w:val="0"/>
                <w:color w:val="000000"/>
                <w:kern w:val="2"/>
                <w:sz w:val="30"/>
                <w:szCs w:val="30"/>
              </w:rPr>
              <w:t xml:space="preserve">    建设单位（盖章）：</w:t>
            </w:r>
            <w:r>
              <w:rPr>
                <w:rFonts w:hint="eastAsia" w:ascii="仿宋_GB2312" w:eastAsia="仿宋_GB2312" w:cs="Times New Roman"/>
                <w:b w:val="0"/>
                <w:bCs w:val="0"/>
                <w:color w:val="000000"/>
                <w:kern w:val="2"/>
                <w:sz w:val="30"/>
                <w:szCs w:val="30"/>
              </w:rPr>
              <w:fldChar w:fldCharType="begin"/>
            </w:r>
            <w:r>
              <w:rPr>
                <w:rFonts w:hint="eastAsia" w:ascii="仿宋_GB2312" w:eastAsia="仿宋_GB2312" w:cs="Times New Roman"/>
                <w:b w:val="0"/>
                <w:bCs w:val="0"/>
                <w:color w:val="000000"/>
                <w:kern w:val="2"/>
                <w:sz w:val="30"/>
                <w:szCs w:val="30"/>
              </w:rPr>
              <w:instrText xml:space="preserve"> REF  建设单位  \* MERGEFORMAT </w:instrText>
            </w:r>
            <w:r>
              <w:rPr>
                <w:rFonts w:hint="eastAsia" w:ascii="仿宋_GB2312" w:eastAsia="仿宋_GB2312" w:cs="Times New Roman"/>
                <w:b w:val="0"/>
                <w:bCs w:val="0"/>
                <w:color w:val="000000"/>
                <w:kern w:val="2"/>
                <w:sz w:val="30"/>
                <w:szCs w:val="30"/>
              </w:rPr>
              <w:fldChar w:fldCharType="separate"/>
            </w:r>
            <w:r>
              <w:rPr>
                <w:rFonts w:hint="eastAsia" w:ascii="仿宋_GB2312" w:eastAsia="仿宋_GB2312" w:cs="Times New Roman"/>
                <w:b w:val="0"/>
                <w:bCs w:val="0"/>
                <w:color w:val="000000"/>
                <w:kern w:val="2"/>
                <w:sz w:val="30"/>
                <w:szCs w:val="30"/>
              </w:rPr>
              <w:t>漳州丽源印刷有限公司</w:t>
            </w:r>
            <w:r>
              <w:rPr>
                <w:rFonts w:hint="eastAsia" w:ascii="仿宋_GB2312" w:eastAsia="仿宋_GB2312" w:cs="Times New Roman"/>
                <w:b w:val="0"/>
                <w:bCs w:val="0"/>
                <w:color w:val="000000"/>
                <w:kern w:val="2"/>
                <w:sz w:val="30"/>
                <w:szCs w:val="30"/>
              </w:rPr>
              <w:fldChar w:fldCharType="end"/>
            </w:r>
          </w:p>
          <w:p>
            <w:pPr>
              <w:snapToGrid w:val="0"/>
              <w:spacing w:line="336" w:lineRule="auto"/>
              <w:ind w:firstLine="1650" w:firstLineChars="550"/>
              <w:rPr>
                <w:rFonts w:hint="eastAsia" w:ascii="仿宋_GB2312" w:eastAsia="仿宋_GB2312"/>
                <w:color w:val="000000"/>
                <w:sz w:val="30"/>
                <w:szCs w:val="30"/>
              </w:rPr>
            </w:pPr>
            <w:r>
              <w:rPr>
                <w:rFonts w:hint="eastAsia" w:ascii="仿宋_GB2312" w:eastAsia="仿宋_GB2312"/>
                <w:color w:val="000000"/>
                <w:sz w:val="30"/>
                <w:szCs w:val="30"/>
              </w:rPr>
              <w:t>申请日期：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5" w:hRule="atLeast"/>
          <w:jc w:val="center"/>
        </w:trPr>
        <w:tc>
          <w:tcPr>
            <w:tcW w:w="993" w:type="dxa"/>
            <w:vAlign w:val="center"/>
          </w:tcPr>
          <w:p>
            <w:pPr>
              <w:spacing w:line="560" w:lineRule="exact"/>
              <w:jc w:val="center"/>
              <w:rPr>
                <w:rFonts w:hint="eastAsia" w:ascii="仿宋_GB2312" w:eastAsia="仿宋_GB2312"/>
                <w:color w:val="000000"/>
                <w:sz w:val="30"/>
                <w:szCs w:val="30"/>
              </w:rPr>
            </w:pPr>
            <w:r>
              <w:rPr>
                <w:rFonts w:hint="eastAsia" w:ascii="仿宋_GB2312" w:eastAsia="仿宋_GB2312"/>
                <w:sz w:val="30"/>
                <w:szCs w:val="30"/>
              </w:rPr>
              <w:t>环评机构承诺</w:t>
            </w:r>
          </w:p>
        </w:tc>
        <w:tc>
          <w:tcPr>
            <w:tcW w:w="7938" w:type="dxa"/>
            <w:gridSpan w:val="5"/>
          </w:tcPr>
          <w:p>
            <w:pPr>
              <w:spacing w:line="560" w:lineRule="exact"/>
              <w:ind w:firstLine="615"/>
              <w:rPr>
                <w:rFonts w:hint="eastAsia" w:ascii="仿宋_GB2312" w:eastAsia="仿宋_GB2312"/>
                <w:color w:val="000000"/>
                <w:sz w:val="30"/>
                <w:szCs w:val="30"/>
              </w:rPr>
            </w:pPr>
            <w:r>
              <w:rPr>
                <w:rFonts w:hint="eastAsia" w:ascii="仿宋_GB2312" w:eastAsia="仿宋_GB2312"/>
                <w:color w:val="000000"/>
                <w:sz w:val="30"/>
                <w:szCs w:val="30"/>
              </w:rPr>
              <w:t>一、本单位严格按照各项法律法规、政策、技术导则规定，接受</w:t>
            </w:r>
            <w:r>
              <w:rPr>
                <w:rFonts w:hint="eastAsia" w:ascii="仿宋_GB2312" w:eastAsia="仿宋_GB2312" w:cs="Arial"/>
                <w:color w:val="000000"/>
                <w:sz w:val="30"/>
                <w:szCs w:val="30"/>
              </w:rPr>
              <w:fldChar w:fldCharType="begin"/>
            </w:r>
            <w:r>
              <w:rPr>
                <w:rFonts w:hint="eastAsia" w:ascii="仿宋_GB2312" w:eastAsia="仿宋_GB2312" w:cs="Arial"/>
                <w:color w:val="000000"/>
                <w:sz w:val="30"/>
                <w:szCs w:val="30"/>
              </w:rPr>
              <w:instrText xml:space="preserve"> REF  建设单位  \* MERGEFORMAT </w:instrText>
            </w:r>
            <w:r>
              <w:rPr>
                <w:rFonts w:hint="eastAsia" w:ascii="仿宋_GB2312" w:eastAsia="仿宋_GB2312" w:cs="Arial"/>
                <w:color w:val="000000"/>
                <w:sz w:val="30"/>
                <w:szCs w:val="30"/>
              </w:rPr>
              <w:fldChar w:fldCharType="separate"/>
            </w:r>
            <w:r>
              <w:rPr>
                <w:rFonts w:hint="eastAsia" w:ascii="仿宋_GB2312" w:eastAsia="仿宋_GB2312" w:cs="Arial"/>
                <w:color w:val="000000"/>
                <w:sz w:val="30"/>
                <w:szCs w:val="30"/>
              </w:rPr>
              <w:t>漳州丽源印刷有限公司</w:t>
            </w:r>
            <w:r>
              <w:rPr>
                <w:rFonts w:hint="eastAsia" w:ascii="仿宋_GB2312" w:eastAsia="仿宋_GB2312" w:cs="Arial"/>
                <w:color w:val="000000"/>
                <w:sz w:val="30"/>
                <w:szCs w:val="30"/>
              </w:rPr>
              <w:fldChar w:fldCharType="end"/>
            </w:r>
            <w:r>
              <w:rPr>
                <w:rFonts w:hint="eastAsia" w:ascii="仿宋_GB2312" w:eastAsia="仿宋_GB2312"/>
                <w:color w:val="000000"/>
                <w:sz w:val="30"/>
                <w:szCs w:val="30"/>
              </w:rPr>
              <w:t>的委托，依法开展</w:t>
            </w:r>
            <w:r>
              <w:rPr>
                <w:rFonts w:hint="eastAsia" w:ascii="仿宋_GB2312" w:eastAsia="仿宋_GB2312" w:cs="Arial"/>
                <w:color w:val="000000"/>
                <w:sz w:val="30"/>
                <w:szCs w:val="30"/>
              </w:rPr>
              <w:fldChar w:fldCharType="begin"/>
            </w:r>
            <w:r>
              <w:rPr>
                <w:rFonts w:hint="eastAsia" w:ascii="仿宋_GB2312" w:eastAsia="仿宋_GB2312" w:cs="Arial"/>
                <w:color w:val="000000"/>
                <w:sz w:val="30"/>
                <w:szCs w:val="30"/>
              </w:rPr>
              <w:instrText xml:space="preserve"> REF  建设单位  \* MERGEFORMAT </w:instrText>
            </w:r>
            <w:r>
              <w:rPr>
                <w:rFonts w:hint="eastAsia" w:ascii="仿宋_GB2312" w:eastAsia="仿宋_GB2312" w:cs="Arial"/>
                <w:color w:val="000000"/>
                <w:sz w:val="30"/>
                <w:szCs w:val="30"/>
              </w:rPr>
              <w:fldChar w:fldCharType="separate"/>
            </w:r>
            <w:r>
              <w:rPr>
                <w:rFonts w:hint="eastAsia" w:ascii="仿宋_GB2312" w:eastAsia="仿宋_GB2312" w:cs="Arial"/>
                <w:color w:val="000000"/>
                <w:sz w:val="30"/>
                <w:szCs w:val="30"/>
              </w:rPr>
              <w:t>漳州丽源印刷有限公司</w:t>
            </w:r>
            <w:r>
              <w:rPr>
                <w:rFonts w:hint="eastAsia" w:ascii="仿宋_GB2312" w:eastAsia="仿宋_GB2312" w:cs="Arial"/>
                <w:color w:val="000000"/>
                <w:sz w:val="30"/>
                <w:szCs w:val="30"/>
              </w:rPr>
              <w:fldChar w:fldCharType="end"/>
            </w:r>
            <w:r>
              <w:rPr>
                <w:rFonts w:hint="eastAsia" w:ascii="仿宋_GB2312" w:eastAsia="仿宋_GB2312" w:cs="Arial"/>
                <w:color w:val="000000"/>
                <w:sz w:val="30"/>
                <w:szCs w:val="30"/>
                <w:lang w:eastAsia="zh-CN"/>
              </w:rPr>
              <w:t>印刷生产</w:t>
            </w:r>
            <w:r>
              <w:rPr>
                <w:rFonts w:hint="eastAsia" w:ascii="仿宋_GB2312" w:eastAsia="仿宋_GB2312"/>
                <w:color w:val="000000"/>
                <w:sz w:val="30"/>
                <w:szCs w:val="30"/>
              </w:rPr>
              <w:t>项目环境影响评价，并按规范编制《</w:t>
            </w:r>
            <w:r>
              <w:rPr>
                <w:rFonts w:hint="eastAsia" w:ascii="仿宋_GB2312" w:eastAsia="仿宋_GB2312" w:cs="Arial"/>
                <w:color w:val="000000"/>
                <w:sz w:val="30"/>
                <w:szCs w:val="30"/>
              </w:rPr>
              <w:fldChar w:fldCharType="begin"/>
            </w:r>
            <w:r>
              <w:rPr>
                <w:rFonts w:hint="eastAsia" w:ascii="仿宋_GB2312" w:eastAsia="仿宋_GB2312" w:cs="Arial"/>
                <w:color w:val="000000"/>
                <w:sz w:val="30"/>
                <w:szCs w:val="30"/>
              </w:rPr>
              <w:instrText xml:space="preserve"> REF  建设单位  \* MERGEFORMAT </w:instrText>
            </w:r>
            <w:r>
              <w:rPr>
                <w:rFonts w:hint="eastAsia" w:ascii="仿宋_GB2312" w:eastAsia="仿宋_GB2312" w:cs="Arial"/>
                <w:color w:val="000000"/>
                <w:sz w:val="30"/>
                <w:szCs w:val="30"/>
              </w:rPr>
              <w:fldChar w:fldCharType="separate"/>
            </w:r>
            <w:r>
              <w:rPr>
                <w:rFonts w:hint="eastAsia" w:ascii="仿宋_GB2312" w:eastAsia="仿宋_GB2312" w:cs="Arial"/>
                <w:color w:val="000000"/>
                <w:sz w:val="30"/>
                <w:szCs w:val="30"/>
              </w:rPr>
              <w:t>漳州丽源印刷有限公司</w:t>
            </w:r>
            <w:r>
              <w:rPr>
                <w:rFonts w:hint="eastAsia" w:ascii="仿宋_GB2312" w:eastAsia="仿宋_GB2312" w:cs="Arial"/>
                <w:color w:val="000000"/>
                <w:sz w:val="30"/>
                <w:szCs w:val="30"/>
              </w:rPr>
              <w:fldChar w:fldCharType="end"/>
            </w:r>
            <w:r>
              <w:rPr>
                <w:rFonts w:hint="eastAsia" w:ascii="仿宋_GB2312" w:eastAsia="仿宋_GB2312" w:cs="Arial"/>
                <w:color w:val="000000"/>
                <w:sz w:val="30"/>
                <w:szCs w:val="30"/>
              </w:rPr>
              <w:fldChar w:fldCharType="begin"/>
            </w:r>
            <w:r>
              <w:rPr>
                <w:rFonts w:hint="eastAsia" w:ascii="仿宋_GB2312" w:eastAsia="仿宋_GB2312" w:cs="Arial"/>
                <w:color w:val="000000"/>
                <w:sz w:val="30"/>
                <w:szCs w:val="30"/>
              </w:rPr>
              <w:instrText xml:space="preserve"> REF  项目名称  \* MERGEFORMAT </w:instrText>
            </w:r>
            <w:r>
              <w:rPr>
                <w:rFonts w:hint="eastAsia" w:ascii="仿宋_GB2312" w:eastAsia="仿宋_GB2312" w:cs="Arial"/>
                <w:color w:val="000000"/>
                <w:sz w:val="30"/>
                <w:szCs w:val="30"/>
              </w:rPr>
              <w:fldChar w:fldCharType="separate"/>
            </w:r>
            <w:r>
              <w:rPr>
                <w:rFonts w:hint="eastAsia" w:ascii="仿宋_GB2312" w:eastAsia="仿宋_GB2312" w:cs="Arial"/>
                <w:color w:val="000000"/>
                <w:sz w:val="30"/>
                <w:szCs w:val="30"/>
              </w:rPr>
              <w:t>印刷生产项目</w:t>
            </w:r>
            <w:r>
              <w:rPr>
                <w:rFonts w:hint="eastAsia" w:ascii="仿宋_GB2312" w:eastAsia="仿宋_GB2312" w:cs="Arial"/>
                <w:color w:val="000000"/>
                <w:sz w:val="30"/>
                <w:szCs w:val="30"/>
              </w:rPr>
              <w:fldChar w:fldCharType="end"/>
            </w:r>
            <w:r>
              <w:rPr>
                <w:rFonts w:hint="eastAsia" w:ascii="仿宋_GB2312" w:eastAsia="仿宋_GB2312"/>
                <w:color w:val="000000"/>
                <w:sz w:val="30"/>
                <w:szCs w:val="30"/>
              </w:rPr>
              <w:t>环境影响报告表》。</w:t>
            </w:r>
          </w:p>
          <w:p>
            <w:pPr>
              <w:spacing w:line="560" w:lineRule="exact"/>
              <w:ind w:firstLine="615"/>
              <w:rPr>
                <w:rFonts w:hint="eastAsia" w:ascii="仿宋_GB2312" w:eastAsia="仿宋_GB2312"/>
                <w:color w:val="000000"/>
                <w:sz w:val="30"/>
                <w:szCs w:val="30"/>
              </w:rPr>
            </w:pPr>
            <w:r>
              <w:rPr>
                <w:rFonts w:hint="eastAsia" w:ascii="仿宋_GB2312" w:eastAsia="仿宋_GB2312"/>
                <w:color w:val="000000"/>
                <w:sz w:val="30"/>
                <w:szCs w:val="30"/>
              </w:rPr>
              <w:t>二、本单位基于独立、专业、客观、公正的工作态度，对</w:t>
            </w:r>
            <w:r>
              <w:rPr>
                <w:rFonts w:hint="eastAsia" w:ascii="仿宋_GB2312" w:eastAsia="仿宋_GB2312" w:cs="Arial"/>
                <w:color w:val="000000"/>
                <w:sz w:val="30"/>
                <w:szCs w:val="30"/>
              </w:rPr>
              <w:fldChar w:fldCharType="begin"/>
            </w:r>
            <w:r>
              <w:rPr>
                <w:rFonts w:hint="eastAsia" w:ascii="仿宋_GB2312" w:eastAsia="仿宋_GB2312" w:cs="Arial"/>
                <w:color w:val="000000"/>
                <w:sz w:val="30"/>
                <w:szCs w:val="30"/>
              </w:rPr>
              <w:instrText xml:space="preserve"> REF  建设单位  \* MERGEFORMAT </w:instrText>
            </w:r>
            <w:r>
              <w:rPr>
                <w:rFonts w:hint="eastAsia" w:ascii="仿宋_GB2312" w:eastAsia="仿宋_GB2312" w:cs="Arial"/>
                <w:color w:val="000000"/>
                <w:sz w:val="30"/>
                <w:szCs w:val="30"/>
              </w:rPr>
              <w:fldChar w:fldCharType="separate"/>
            </w:r>
            <w:r>
              <w:rPr>
                <w:rFonts w:hint="eastAsia" w:ascii="仿宋_GB2312" w:eastAsia="仿宋_GB2312" w:cs="Arial"/>
                <w:color w:val="000000"/>
                <w:sz w:val="30"/>
                <w:szCs w:val="30"/>
              </w:rPr>
              <w:t>漳州丽源印刷有限公司</w:t>
            </w:r>
            <w:r>
              <w:rPr>
                <w:rFonts w:hint="eastAsia" w:ascii="仿宋_GB2312" w:eastAsia="仿宋_GB2312" w:cs="Arial"/>
                <w:color w:val="000000"/>
                <w:sz w:val="30"/>
                <w:szCs w:val="30"/>
              </w:rPr>
              <w:fldChar w:fldCharType="end"/>
            </w:r>
            <w:r>
              <w:rPr>
                <w:rFonts w:hint="eastAsia" w:ascii="仿宋_GB2312" w:eastAsia="仿宋_GB2312" w:cs="Arial"/>
                <w:color w:val="000000"/>
                <w:sz w:val="30"/>
                <w:szCs w:val="30"/>
              </w:rPr>
              <w:fldChar w:fldCharType="begin"/>
            </w:r>
            <w:r>
              <w:rPr>
                <w:rFonts w:hint="eastAsia" w:ascii="仿宋_GB2312" w:eastAsia="仿宋_GB2312" w:cs="Arial"/>
                <w:color w:val="000000"/>
                <w:sz w:val="30"/>
                <w:szCs w:val="30"/>
              </w:rPr>
              <w:instrText xml:space="preserve"> REF  项目名称  \* MERGEFORMAT </w:instrText>
            </w:r>
            <w:r>
              <w:rPr>
                <w:rFonts w:hint="eastAsia" w:ascii="仿宋_GB2312" w:eastAsia="仿宋_GB2312" w:cs="Arial"/>
                <w:color w:val="000000"/>
                <w:sz w:val="30"/>
                <w:szCs w:val="30"/>
              </w:rPr>
              <w:fldChar w:fldCharType="separate"/>
            </w:r>
            <w:r>
              <w:rPr>
                <w:rFonts w:hint="eastAsia" w:ascii="仿宋_GB2312" w:eastAsia="仿宋_GB2312" w:cs="Arial"/>
                <w:color w:val="000000"/>
                <w:sz w:val="30"/>
                <w:szCs w:val="30"/>
              </w:rPr>
              <w:t>印刷生产项目</w:t>
            </w:r>
            <w:r>
              <w:rPr>
                <w:rFonts w:hint="eastAsia" w:ascii="仿宋_GB2312" w:eastAsia="仿宋_GB2312" w:cs="Arial"/>
                <w:color w:val="000000"/>
                <w:sz w:val="30"/>
                <w:szCs w:val="30"/>
              </w:rPr>
              <w:fldChar w:fldCharType="end"/>
            </w:r>
            <w:r>
              <w:rPr>
                <w:rFonts w:hint="eastAsia" w:ascii="仿宋_GB2312" w:eastAsia="仿宋_GB2312"/>
                <w:color w:val="000000"/>
                <w:sz w:val="30"/>
                <w:szCs w:val="30"/>
              </w:rPr>
              <w:t>建设可能造成的环境影响进行分析，并提出切实可行的环境保护对策和措施建议，对《</w:t>
            </w:r>
            <w:r>
              <w:rPr>
                <w:rFonts w:hint="eastAsia" w:ascii="仿宋_GB2312" w:eastAsia="仿宋_GB2312" w:cs="Arial"/>
                <w:color w:val="000000"/>
                <w:sz w:val="30"/>
                <w:szCs w:val="30"/>
              </w:rPr>
              <w:fldChar w:fldCharType="begin"/>
            </w:r>
            <w:r>
              <w:rPr>
                <w:rFonts w:hint="eastAsia" w:ascii="仿宋_GB2312" w:eastAsia="仿宋_GB2312" w:cs="Arial"/>
                <w:color w:val="000000"/>
                <w:sz w:val="30"/>
                <w:szCs w:val="30"/>
              </w:rPr>
              <w:instrText xml:space="preserve"> REF  建设单位  \* MERGEFORMAT </w:instrText>
            </w:r>
            <w:r>
              <w:rPr>
                <w:rFonts w:hint="eastAsia" w:ascii="仿宋_GB2312" w:eastAsia="仿宋_GB2312" w:cs="Arial"/>
                <w:color w:val="000000"/>
                <w:sz w:val="30"/>
                <w:szCs w:val="30"/>
              </w:rPr>
              <w:fldChar w:fldCharType="separate"/>
            </w:r>
            <w:r>
              <w:rPr>
                <w:rFonts w:hint="eastAsia" w:ascii="仿宋_GB2312" w:eastAsia="仿宋_GB2312" w:cs="Arial"/>
                <w:color w:val="000000"/>
                <w:sz w:val="30"/>
                <w:szCs w:val="30"/>
              </w:rPr>
              <w:t>漳州丽源印刷有限公司</w:t>
            </w:r>
            <w:r>
              <w:rPr>
                <w:rFonts w:hint="eastAsia" w:ascii="仿宋_GB2312" w:eastAsia="仿宋_GB2312" w:cs="Arial"/>
                <w:color w:val="000000"/>
                <w:sz w:val="30"/>
                <w:szCs w:val="30"/>
              </w:rPr>
              <w:fldChar w:fldCharType="end"/>
            </w:r>
            <w:r>
              <w:rPr>
                <w:rFonts w:hint="eastAsia" w:ascii="仿宋_GB2312" w:eastAsia="仿宋_GB2312" w:cs="Arial"/>
                <w:color w:val="000000"/>
                <w:sz w:val="30"/>
                <w:szCs w:val="30"/>
              </w:rPr>
              <w:fldChar w:fldCharType="begin"/>
            </w:r>
            <w:r>
              <w:rPr>
                <w:rFonts w:hint="eastAsia" w:ascii="仿宋_GB2312" w:eastAsia="仿宋_GB2312" w:cs="Arial"/>
                <w:color w:val="000000"/>
                <w:sz w:val="30"/>
                <w:szCs w:val="30"/>
              </w:rPr>
              <w:instrText xml:space="preserve"> REF  项目名称  \* MERGEFORMAT </w:instrText>
            </w:r>
            <w:r>
              <w:rPr>
                <w:rFonts w:hint="eastAsia" w:ascii="仿宋_GB2312" w:eastAsia="仿宋_GB2312" w:cs="Arial"/>
                <w:color w:val="000000"/>
                <w:sz w:val="30"/>
                <w:szCs w:val="30"/>
              </w:rPr>
              <w:fldChar w:fldCharType="separate"/>
            </w:r>
            <w:r>
              <w:rPr>
                <w:rFonts w:hint="eastAsia" w:ascii="仿宋_GB2312" w:eastAsia="仿宋_GB2312" w:cs="Arial"/>
                <w:color w:val="000000"/>
                <w:sz w:val="30"/>
                <w:szCs w:val="30"/>
              </w:rPr>
              <w:t>印刷生产项目</w:t>
            </w:r>
            <w:r>
              <w:rPr>
                <w:rFonts w:hint="eastAsia" w:ascii="仿宋_GB2312" w:eastAsia="仿宋_GB2312" w:cs="Arial"/>
                <w:color w:val="000000"/>
                <w:sz w:val="30"/>
                <w:szCs w:val="30"/>
              </w:rPr>
              <w:fldChar w:fldCharType="end"/>
            </w:r>
            <w:r>
              <w:rPr>
                <w:rFonts w:hint="eastAsia" w:ascii="仿宋_GB2312" w:eastAsia="仿宋_GB2312"/>
                <w:color w:val="000000"/>
                <w:sz w:val="30"/>
                <w:szCs w:val="30"/>
              </w:rPr>
              <w:t>环境影响报告表》所得出的环境影响评价结论负责。</w:t>
            </w:r>
          </w:p>
          <w:p>
            <w:pPr>
              <w:spacing w:line="560" w:lineRule="exact"/>
              <w:ind w:firstLine="615"/>
              <w:rPr>
                <w:rFonts w:hint="eastAsia" w:ascii="仿宋_GB2312" w:eastAsia="仿宋_GB2312"/>
                <w:color w:val="000000"/>
                <w:sz w:val="30"/>
                <w:szCs w:val="30"/>
              </w:rPr>
            </w:pPr>
            <w:r>
              <w:rPr>
                <w:rFonts w:hint="eastAsia" w:ascii="仿宋_GB2312" w:eastAsia="仿宋_GB2312"/>
                <w:color w:val="000000"/>
                <w:sz w:val="30"/>
                <w:szCs w:val="30"/>
              </w:rPr>
              <w:t>三、本单位对《</w:t>
            </w:r>
            <w:r>
              <w:rPr>
                <w:rFonts w:hint="eastAsia" w:ascii="仿宋_GB2312" w:eastAsia="仿宋_GB2312" w:cs="Arial"/>
                <w:color w:val="000000"/>
                <w:sz w:val="30"/>
                <w:szCs w:val="30"/>
              </w:rPr>
              <w:fldChar w:fldCharType="begin"/>
            </w:r>
            <w:r>
              <w:rPr>
                <w:rFonts w:hint="eastAsia" w:ascii="仿宋_GB2312" w:eastAsia="仿宋_GB2312" w:cs="Arial"/>
                <w:color w:val="000000"/>
                <w:sz w:val="30"/>
                <w:szCs w:val="30"/>
              </w:rPr>
              <w:instrText xml:space="preserve"> REF  建设单位  \* MERGEFORMAT </w:instrText>
            </w:r>
            <w:r>
              <w:rPr>
                <w:rFonts w:hint="eastAsia" w:ascii="仿宋_GB2312" w:eastAsia="仿宋_GB2312" w:cs="Arial"/>
                <w:color w:val="000000"/>
                <w:sz w:val="30"/>
                <w:szCs w:val="30"/>
              </w:rPr>
              <w:fldChar w:fldCharType="separate"/>
            </w:r>
            <w:r>
              <w:rPr>
                <w:rFonts w:hint="eastAsia" w:ascii="仿宋_GB2312" w:eastAsia="仿宋_GB2312" w:cs="Arial"/>
                <w:color w:val="000000"/>
                <w:sz w:val="30"/>
                <w:szCs w:val="30"/>
              </w:rPr>
              <w:t>漳州丽源印刷有限公司</w:t>
            </w:r>
            <w:r>
              <w:rPr>
                <w:rFonts w:hint="eastAsia" w:ascii="仿宋_GB2312" w:eastAsia="仿宋_GB2312" w:cs="Arial"/>
                <w:color w:val="000000"/>
                <w:sz w:val="30"/>
                <w:szCs w:val="30"/>
              </w:rPr>
              <w:fldChar w:fldCharType="end"/>
            </w:r>
            <w:r>
              <w:rPr>
                <w:rFonts w:hint="eastAsia" w:ascii="仿宋_GB2312" w:eastAsia="仿宋_GB2312" w:cs="Arial"/>
                <w:color w:val="000000"/>
                <w:sz w:val="30"/>
                <w:szCs w:val="30"/>
              </w:rPr>
              <w:fldChar w:fldCharType="begin"/>
            </w:r>
            <w:r>
              <w:rPr>
                <w:rFonts w:hint="eastAsia" w:ascii="仿宋_GB2312" w:eastAsia="仿宋_GB2312" w:cs="Arial"/>
                <w:color w:val="000000"/>
                <w:sz w:val="30"/>
                <w:szCs w:val="30"/>
              </w:rPr>
              <w:instrText xml:space="preserve"> REF  项目名称  \* MERGEFORMAT </w:instrText>
            </w:r>
            <w:r>
              <w:rPr>
                <w:rFonts w:hint="eastAsia" w:ascii="仿宋_GB2312" w:eastAsia="仿宋_GB2312" w:cs="Arial"/>
                <w:color w:val="000000"/>
                <w:sz w:val="30"/>
                <w:szCs w:val="30"/>
              </w:rPr>
              <w:fldChar w:fldCharType="separate"/>
            </w:r>
            <w:r>
              <w:rPr>
                <w:rFonts w:hint="eastAsia" w:ascii="仿宋_GB2312" w:eastAsia="仿宋_GB2312" w:cs="Arial"/>
                <w:color w:val="000000"/>
                <w:sz w:val="30"/>
                <w:szCs w:val="30"/>
              </w:rPr>
              <w:t>印刷生产项目</w:t>
            </w:r>
            <w:r>
              <w:rPr>
                <w:rFonts w:hint="eastAsia" w:ascii="仿宋_GB2312" w:eastAsia="仿宋_GB2312" w:cs="Arial"/>
                <w:color w:val="000000"/>
                <w:sz w:val="30"/>
                <w:szCs w:val="30"/>
              </w:rPr>
              <w:fldChar w:fldCharType="end"/>
            </w:r>
            <w:r>
              <w:rPr>
                <w:rFonts w:hint="eastAsia" w:ascii="仿宋_GB2312" w:eastAsia="仿宋_GB2312"/>
                <w:color w:val="000000"/>
                <w:sz w:val="30"/>
                <w:szCs w:val="30"/>
              </w:rPr>
              <w:t>环境影响报告表》拥有完整、独立的知识产权，对该成果负责，不存在复制、抄袭以及资质盗用、借用等行为，同意环保主管部门将该成果纳入社会信用考核范畴，若存在失信行为，依法接受信用惩戒。</w:t>
            </w:r>
          </w:p>
          <w:p>
            <w:pPr>
              <w:spacing w:line="560" w:lineRule="exact"/>
              <w:ind w:firstLine="615"/>
              <w:rPr>
                <w:rFonts w:hint="eastAsia" w:ascii="仿宋_GB2312" w:eastAsia="仿宋_GB2312"/>
                <w:color w:val="000000"/>
                <w:sz w:val="30"/>
                <w:szCs w:val="30"/>
              </w:rPr>
            </w:pPr>
          </w:p>
          <w:p>
            <w:pPr>
              <w:pStyle w:val="2"/>
              <w:shd w:val="clear" w:color="auto" w:fill="FFFFFF"/>
              <w:spacing w:before="0" w:beforeAutospacing="0" w:after="0" w:afterAutospacing="0" w:line="560" w:lineRule="exact"/>
              <w:rPr>
                <w:rFonts w:hint="eastAsia" w:ascii="仿宋_GB2312" w:eastAsia="仿宋_GB2312" w:cs="Times New Roman"/>
                <w:b w:val="0"/>
                <w:bCs w:val="0"/>
                <w:color w:val="000000"/>
                <w:kern w:val="2"/>
                <w:sz w:val="30"/>
                <w:szCs w:val="30"/>
              </w:rPr>
            </w:pPr>
            <w:r>
              <w:rPr>
                <w:rFonts w:hint="eastAsia" w:ascii="仿宋_GB2312" w:eastAsia="仿宋_GB2312" w:cs="Times New Roman"/>
                <w:b w:val="0"/>
                <w:bCs w:val="0"/>
                <w:color w:val="000000"/>
                <w:kern w:val="2"/>
                <w:sz w:val="30"/>
                <w:szCs w:val="30"/>
              </w:rPr>
              <w:t xml:space="preserve">      环评机构（盖章）：宇寰环保科技（上海）有限公司</w:t>
            </w:r>
          </w:p>
          <w:p>
            <w:pPr>
              <w:spacing w:line="56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编制主持人（签字）：</w:t>
            </w:r>
          </w:p>
          <w:p>
            <w:pPr>
              <w:spacing w:line="560" w:lineRule="exact"/>
              <w:ind w:firstLine="600" w:firstLineChars="200"/>
              <w:rPr>
                <w:rFonts w:hint="eastAsia"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6" w:hRule="atLeast"/>
          <w:jc w:val="center"/>
        </w:trPr>
        <w:tc>
          <w:tcPr>
            <w:tcW w:w="993" w:type="dxa"/>
          </w:tcPr>
          <w:p>
            <w:pPr>
              <w:spacing w:line="560" w:lineRule="exact"/>
              <w:jc w:val="center"/>
              <w:rPr>
                <w:rFonts w:hint="eastAsia" w:ascii="仿宋_GB2312" w:eastAsia="仿宋_GB2312"/>
                <w:sz w:val="30"/>
                <w:szCs w:val="30"/>
              </w:rPr>
            </w:pPr>
            <w:r>
              <w:rPr>
                <w:rFonts w:hint="eastAsia" w:ascii="仿宋_GB2312" w:eastAsia="仿宋_GB2312"/>
                <w:sz w:val="30"/>
                <w:szCs w:val="30"/>
              </w:rPr>
              <w:t>相关文书送达方式</w:t>
            </w:r>
          </w:p>
        </w:tc>
        <w:tc>
          <w:tcPr>
            <w:tcW w:w="7938" w:type="dxa"/>
            <w:gridSpan w:val="5"/>
          </w:tcPr>
          <w:p>
            <w:pPr>
              <w:spacing w:line="360" w:lineRule="exact"/>
              <w:rPr>
                <w:rFonts w:hint="eastAsia" w:ascii="仿宋_GB2312" w:eastAsia="仿宋_GB2312"/>
                <w:color w:val="000000"/>
                <w:sz w:val="30"/>
                <w:szCs w:val="30"/>
              </w:rPr>
            </w:pPr>
            <w:r>
              <w:rPr>
                <w:rFonts w:hint="eastAsia" w:ascii="仿宋_GB2312" w:eastAsia="仿宋_GB2312"/>
                <w:color w:val="000000"/>
                <w:sz w:val="30"/>
                <w:szCs w:val="30"/>
              </w:rPr>
              <w:t>（ ）邮件送达，电子邮箱为：</w:t>
            </w:r>
          </w:p>
          <w:p>
            <w:pPr>
              <w:spacing w:line="360" w:lineRule="exact"/>
              <w:rPr>
                <w:rFonts w:hint="eastAsia" w:ascii="仿宋_GB2312" w:eastAsia="仿宋_GB2312"/>
                <w:color w:val="000000"/>
                <w:sz w:val="30"/>
                <w:szCs w:val="30"/>
              </w:rPr>
            </w:pPr>
            <w:r>
              <w:rPr>
                <w:rFonts w:hint="eastAsia" w:ascii="仿宋_GB2312" w:eastAsia="仿宋_GB2312"/>
                <w:color w:val="000000"/>
                <w:sz w:val="30"/>
                <w:szCs w:val="30"/>
              </w:rPr>
              <w:t>（ ）快递送达，邮寄地址为：</w:t>
            </w:r>
          </w:p>
          <w:p>
            <w:pPr>
              <w:spacing w:line="360" w:lineRule="exact"/>
              <w:rPr>
                <w:rFonts w:hint="eastAsia" w:ascii="仿宋_GB2312" w:eastAsia="仿宋_GB2312"/>
                <w:color w:val="000000"/>
                <w:sz w:val="30"/>
                <w:szCs w:val="30"/>
              </w:rPr>
            </w:pPr>
            <w:r>
              <w:rPr>
                <w:rFonts w:hint="eastAsia" w:ascii="仿宋_GB2312" w:eastAsia="仿宋_GB2312"/>
                <w:color w:val="000000"/>
                <w:sz w:val="30"/>
                <w:szCs w:val="30"/>
              </w:rPr>
              <w:t>（√）申请人自取（取件地址：</w:t>
            </w:r>
            <w:r>
              <w:rPr>
                <w:rFonts w:hint="eastAsia" w:ascii="仿宋_GB2312" w:eastAsia="仿宋_GB2312"/>
                <w:color w:val="000000"/>
                <w:sz w:val="30"/>
                <w:szCs w:val="30"/>
                <w:lang w:eastAsia="zh-CN"/>
              </w:rPr>
              <w:t>龙文区行政服务中心</w:t>
            </w:r>
            <w:r>
              <w:rPr>
                <w:rFonts w:hint="eastAsia" w:ascii="仿宋_GB2312" w:eastAsia="仿宋_GB2312"/>
                <w:color w:val="000000"/>
                <w:sz w:val="30"/>
                <w:szCs w:val="30"/>
              </w:rPr>
              <w:t>，联系电话：</w:t>
            </w:r>
            <w:r>
              <w:rPr>
                <w:rFonts w:hint="eastAsia" w:ascii="仿宋_GB2312" w:eastAsia="仿宋_GB2312"/>
                <w:color w:val="000000"/>
                <w:sz w:val="30"/>
                <w:szCs w:val="30"/>
                <w:lang w:val="en-US" w:eastAsia="zh-CN"/>
              </w:rPr>
              <w:t>15659693050</w:t>
            </w:r>
            <w:bookmarkStart w:id="1" w:name="_GoBack"/>
            <w:bookmarkEnd w:id="1"/>
            <w:r>
              <w:rPr>
                <w:rFonts w:hint="eastAsia" w:ascii="仿宋_GB2312" w:eastAsia="仿宋_GB2312"/>
                <w:color w:val="000000"/>
                <w:sz w:val="30"/>
                <w:szCs w:val="30"/>
              </w:rPr>
              <w:t>）</w:t>
            </w:r>
          </w:p>
          <w:p>
            <w:pPr>
              <w:spacing w:line="360" w:lineRule="exact"/>
              <w:rPr>
                <w:rFonts w:hint="eastAsia" w:ascii="仿宋_GB2312" w:eastAsia="仿宋_GB2312"/>
                <w:color w:val="000000"/>
                <w:sz w:val="30"/>
                <w:szCs w:val="30"/>
              </w:rPr>
            </w:pPr>
          </w:p>
          <w:p>
            <w:pPr>
              <w:spacing w:line="360" w:lineRule="exact"/>
              <w:ind w:firstLine="450" w:firstLineChars="150"/>
              <w:rPr>
                <w:rFonts w:hint="eastAsia" w:ascii="仿宋_GB2312" w:eastAsia="仿宋_GB2312"/>
                <w:color w:val="000000"/>
                <w:sz w:val="30"/>
                <w:szCs w:val="30"/>
              </w:rPr>
            </w:pPr>
            <w:r>
              <w:rPr>
                <w:rFonts w:hint="eastAsia" w:ascii="仿宋_GB2312" w:eastAsia="仿宋_GB2312"/>
                <w:color w:val="000000"/>
                <w:sz w:val="30"/>
                <w:szCs w:val="30"/>
              </w:rPr>
              <w:t>注：以上三种方式均可（打√），请申请人在提交申请表时一并明确。</w:t>
            </w:r>
          </w:p>
        </w:tc>
      </w:tr>
    </w:tbl>
    <w:p>
      <w:pPr>
        <w:spacing w:line="360" w:lineRule="exact"/>
        <w:rPr>
          <w:rFonts w:hint="eastAsia" w:ascii="仿宋_GB2312" w:eastAsia="仿宋_GB2312"/>
          <w:color w:val="000000"/>
          <w:sz w:val="30"/>
          <w:szCs w:val="30"/>
        </w:rPr>
      </w:pPr>
      <w:r>
        <w:rPr>
          <w:rFonts w:hint="eastAsia" w:ascii="仿宋_GB2312" w:eastAsia="仿宋_GB2312"/>
          <w:color w:val="000000"/>
          <w:sz w:val="30"/>
          <w:szCs w:val="30"/>
        </w:rPr>
        <w:t>注：建设单位和环评机构除在表格规定的地方盖个章外，还需对整份申请加盖骑缝章。本表一式三份，生态环境部门、建设单位、环评机构各存一份。填报说明可不打印。</w:t>
      </w:r>
    </w:p>
    <w:p>
      <w:pPr>
        <w:spacing w:line="560" w:lineRule="exact"/>
        <w:rPr>
          <w:rFonts w:hint="eastAsia" w:ascii="仿宋_GB2312" w:eastAsia="仿宋_GB2312"/>
          <w:color w:val="000000"/>
          <w:sz w:val="30"/>
          <w:szCs w:val="30"/>
        </w:rPr>
      </w:pPr>
      <w:r>
        <w:rPr>
          <w:rFonts w:hint="eastAsia" w:ascii="仿宋_GB2312" w:eastAsia="仿宋_GB2312"/>
          <w:color w:val="000000"/>
          <w:sz w:val="28"/>
          <w:szCs w:val="28"/>
        </w:rPr>
        <w:br w:type="page"/>
      </w:r>
      <w:r>
        <w:rPr>
          <w:rFonts w:hint="eastAsia" w:ascii="仿宋_GB2312" w:eastAsia="仿宋_GB2312"/>
          <w:color w:val="000000"/>
          <w:sz w:val="30"/>
          <w:szCs w:val="30"/>
        </w:rPr>
        <w:t>填报说明：</w:t>
      </w:r>
    </w:p>
    <w:p>
      <w:pPr>
        <w:adjustRightInd w:val="0"/>
        <w:snapToGrid w:val="0"/>
        <w:spacing w:line="336" w:lineRule="auto"/>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1、审批方式：建设单位根据项目类型进行选择，凡属闽环**〔2018〕**号规定实行审批告知承诺制的项目，原则上应当选用审批告知承诺制。</w:t>
      </w:r>
    </w:p>
    <w:p>
      <w:pPr>
        <w:adjustRightInd w:val="0"/>
        <w:snapToGrid w:val="0"/>
        <w:spacing w:line="336" w:lineRule="auto"/>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2、项目名称：必须按照经济部门核定（核准或备案）的名称进行填写，完整、准确，不得随意更换。</w:t>
      </w:r>
    </w:p>
    <w:p>
      <w:pPr>
        <w:adjustRightInd w:val="0"/>
        <w:snapToGrid w:val="0"/>
        <w:spacing w:line="336" w:lineRule="auto"/>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3、项目代码：同级经济部门审批核发的唯一项目代码。通过发改等主管部门建设投资在线平台获取，一般为一组20位的数字代码，如：2018-3502XX-XX-XX-XXXXXX。</w:t>
      </w:r>
    </w:p>
    <w:p>
      <w:pPr>
        <w:adjustRightInd w:val="0"/>
        <w:snapToGrid w:val="0"/>
        <w:spacing w:line="336" w:lineRule="auto"/>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4、建设地点：拟建项目的实际地点，工业项目具体到门牌号（或地块名称），线性工程应准确填写项目起止。</w:t>
      </w:r>
    </w:p>
    <w:p>
      <w:pPr>
        <w:adjustRightInd w:val="0"/>
        <w:snapToGrid w:val="0"/>
        <w:spacing w:line="336" w:lineRule="auto"/>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5、环境影响评价行业类别：指本项目参照《建设项目环境影响评价分类管理名录》规定所对应类别，例如“69、通用设备制造及维修-其他（仅组装的除外）”。</w:t>
      </w:r>
    </w:p>
    <w:p>
      <w:pPr>
        <w:adjustRightInd w:val="0"/>
        <w:snapToGrid w:val="0"/>
        <w:spacing w:line="336" w:lineRule="auto"/>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6、规划环评开展情况：项目属于规划环评所包含的具体项目必须填写，包括规划环评的名称及审查文件的文件号。不与规划环评要求一致或不涉及的，填“无”。</w:t>
      </w:r>
    </w:p>
    <w:p>
      <w:pPr>
        <w:adjustRightInd w:val="0"/>
        <w:snapToGrid w:val="0"/>
        <w:spacing w:line="336" w:lineRule="auto"/>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7、建设单位：完整、准确填写建设单位名称，必须与单位设立登记机关登记的一致。</w:t>
      </w:r>
    </w:p>
    <w:p>
      <w:pPr>
        <w:adjustRightInd w:val="0"/>
        <w:snapToGrid w:val="0"/>
        <w:spacing w:line="336" w:lineRule="auto"/>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8、统一社会信用代码（组织机构代码）：完整、准确填写建设单位统一社会信用代码，必须与单位设立登记机关登记的一致。其他的注明机构类型。</w:t>
      </w:r>
    </w:p>
    <w:p>
      <w:pPr>
        <w:adjustRightInd w:val="0"/>
        <w:snapToGrid w:val="0"/>
        <w:spacing w:line="336" w:lineRule="auto"/>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9、授权经办人员信息：原则上应当为本单位已经建立稳定劳动合同关系的职工，并明确获得关于办理环评手续的业务授权，其行为（决定）视为建设单位的具体行为（决定）。</w:t>
      </w:r>
    </w:p>
    <w:p>
      <w:pPr>
        <w:adjustRightInd w:val="0"/>
        <w:snapToGrid w:val="0"/>
        <w:spacing w:line="336" w:lineRule="auto"/>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10、评价单位：指承担本项目环境影响评价工作的环境影响评价机构，应当完整、准确填写评价机构的名称。</w:t>
      </w:r>
    </w:p>
    <w:p>
      <w:pPr>
        <w:adjustRightInd w:val="0"/>
        <w:snapToGrid w:val="0"/>
        <w:spacing w:line="336" w:lineRule="auto"/>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11、统一社会信用代码（组织机构代码）：完整、准确填写环境影响评价机构的统一社会信用代码，必须与单位设立登记机关登记的一致。其他的注明机构类型。</w:t>
      </w:r>
    </w:p>
    <w:p>
      <w:pPr>
        <w:adjustRightInd w:val="0"/>
        <w:snapToGrid w:val="0"/>
        <w:spacing w:line="336" w:lineRule="auto"/>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12、资质证书编号：应当与生态环境部核发的建设项目环境影响评价资质证书编号一致，如：国环评证甲（乙）字第XXXX号。</w:t>
      </w:r>
    </w:p>
    <w:p>
      <w:pPr>
        <w:adjustRightInd w:val="0"/>
        <w:snapToGrid w:val="0"/>
        <w:spacing w:line="336" w:lineRule="auto"/>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13、编制主持人</w:t>
      </w:r>
      <w:r>
        <w:rPr>
          <w:rFonts w:hint="eastAsia" w:ascii="仿宋_GB2312" w:eastAsia="仿宋_GB2312"/>
          <w:sz w:val="30"/>
          <w:szCs w:val="30"/>
        </w:rPr>
        <w:t>职业资格证书编号：指具体承担主持编制本项目环评文件人员得职（执）业资格证书编号，如：00011111。</w:t>
      </w:r>
    </w:p>
    <w:p>
      <w:pPr>
        <w:adjustRightInd w:val="0"/>
        <w:snapToGrid w:val="0"/>
        <w:spacing w:line="336" w:lineRule="auto"/>
        <w:ind w:firstLine="600" w:firstLineChars="200"/>
        <w:rPr>
          <w:rFonts w:hint="eastAsia" w:ascii="仿宋_GB2312" w:eastAsia="仿宋_GB2312"/>
          <w:sz w:val="30"/>
          <w:szCs w:val="30"/>
        </w:rPr>
      </w:pPr>
      <w:r>
        <w:rPr>
          <w:rFonts w:hint="eastAsia" w:ascii="仿宋_GB2312" w:eastAsia="仿宋_GB2312"/>
          <w:color w:val="000000"/>
          <w:sz w:val="30"/>
          <w:szCs w:val="30"/>
        </w:rPr>
        <w:t>14、</w:t>
      </w:r>
      <w:r>
        <w:rPr>
          <w:rFonts w:hint="eastAsia" w:ascii="仿宋_GB2312" w:eastAsia="仿宋_GB2312"/>
          <w:sz w:val="30"/>
          <w:szCs w:val="30"/>
        </w:rPr>
        <w:t>建设单位承诺：为格式文本，除第七条外原则上不允许修改，建设单位若有进行修改的应当在报批时进行说明。有其他承诺事项或内容的，可以进一步补充。</w:t>
      </w:r>
    </w:p>
    <w:p>
      <w:pPr>
        <w:adjustRightInd w:val="0"/>
        <w:snapToGrid w:val="0"/>
        <w:spacing w:line="336" w:lineRule="auto"/>
        <w:ind w:firstLine="600" w:firstLineChars="200"/>
        <w:rPr>
          <w:rFonts w:hint="eastAsia" w:ascii="仿宋_GB2312" w:eastAsia="仿宋_GB2312"/>
          <w:sz w:val="30"/>
          <w:szCs w:val="30"/>
        </w:rPr>
      </w:pPr>
      <w:r>
        <w:rPr>
          <w:rFonts w:hint="eastAsia" w:ascii="仿宋_GB2312" w:eastAsia="仿宋_GB2312"/>
          <w:sz w:val="30"/>
          <w:szCs w:val="30"/>
        </w:rPr>
        <w:t>15、环评机构承诺：为格式文本，原则上不允许修改，环评机构若有进行修改的应当在报批时进行说明。有其他承诺事项或内容的，可以进一步补充。编制主持人必须由本人签字。</w:t>
      </w:r>
    </w:p>
    <w:p>
      <w:pPr>
        <w:adjustRightInd w:val="0"/>
        <w:snapToGrid w:val="0"/>
        <w:spacing w:line="336" w:lineRule="auto"/>
        <w:ind w:firstLine="600" w:firstLineChars="200"/>
      </w:pPr>
      <w:r>
        <w:rPr>
          <w:rFonts w:hint="eastAsia" w:ascii="仿宋_GB2312" w:eastAsia="仿宋_GB2312"/>
          <w:sz w:val="30"/>
          <w:szCs w:val="30"/>
        </w:rPr>
        <w:t>16、相关文书送达方式：为进一步提高环评审批工作效率，市环保局为申请人提供多种申请途径供申请人选择，申请人可以针对审批过程中产生的文书选择一种便利的送达方式。现行的环评文件批复已经全部使用电子批文，因此鼓励申请人选择电子邮件送达等方式。</w:t>
      </w:r>
    </w:p>
    <w:p>
      <w:pPr>
        <w:spacing w:line="540" w:lineRule="exact"/>
        <w:ind w:firstLine="320"/>
        <w:rPr>
          <w:rFonts w:hint="eastAsia" w:ascii="仿宋_GB2312" w:eastAsia="仿宋_GB2312" w:cs="Times New Roman"/>
          <w:sz w:val="28"/>
          <w:szCs w:val="20"/>
        </w:rPr>
      </w:pPr>
      <w:r>
        <w:br w:type="page"/>
      </w:r>
      <w:bookmarkStart w:id="0" w:name="End"/>
      <w:bookmarkEnd w:id="0"/>
    </w:p>
    <w:p/>
    <w:sectPr>
      <w:footerReference r:id="rId3" w:type="default"/>
      <w:footerReference r:id="rId4" w:type="even"/>
      <w:pgSz w:w="11907" w:h="16840"/>
      <w:pgMar w:top="2098" w:right="1588" w:bottom="2098" w:left="1588" w:header="851" w:footer="1701" w:gutter="0"/>
      <w:pgNumType w:fmt="numberInDash"/>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微软雅黑"/>
    <w:panose1 w:val="02010609060101010101"/>
    <w:charset w:val="86"/>
    <w:family w:val="modern"/>
    <w:pitch w:val="default"/>
    <w:sig w:usb0="00000000" w:usb1="00000000" w:usb2="00000016" w:usb3="00000000" w:csb0="00040001" w:csb1="00000000"/>
  </w:font>
  <w:font w:name="Arial">
    <w:panose1 w:val="020B0604020202020204"/>
    <w:charset w:val="00"/>
    <w:family w:val="swiss"/>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0F3C52" w:usb2="00000016" w:usb3="00000000" w:csb0="0004001F" w:csb1="00000000"/>
  </w:font>
  <w:font w:name="Tahoma">
    <w:panose1 w:val="020B0604030504040204"/>
    <w:charset w:val="00"/>
    <w:family w:val="auto"/>
    <w:pitch w:val="default"/>
    <w:sig w:usb0="61007A87" w:usb1="80000000" w:usb2="00000008" w:usb3="00000000" w:csb0="200101FF" w:csb1="2028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Style w:val="6"/>
        <w:rFonts w:hint="eastAsia" w:ascii="宋体" w:eastAsia="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firstLine="280" w:firstLineChars="100"/>
      <w:rPr>
        <w:rFonts w:hint="eastAsia" w:ascii="宋体" w:eastAsia="宋体" w:cs="Times New Roman"/>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51AF2"/>
    <w:rsid w:val="00051AF2"/>
    <w:rsid w:val="00DE6622"/>
    <w:rsid w:val="0F5F18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 w:cs="Arial"/>
      <w:kern w:val="2"/>
      <w:sz w:val="32"/>
      <w:szCs w:val="22"/>
      <w:lang w:val="en-US" w:eastAsia="zh-CN" w:bidi="ar-SA"/>
    </w:rPr>
  </w:style>
  <w:style w:type="paragraph" w:styleId="2">
    <w:name w:val="heading 1"/>
    <w:next w:val="1"/>
    <w:link w:val="7"/>
    <w:qFormat/>
    <w:uiPriority w:val="0"/>
    <w:pPr>
      <w:spacing w:before="100" w:beforeAutospacing="1" w:after="100" w:afterAutospacing="1"/>
      <w:outlineLvl w:val="0"/>
    </w:pPr>
    <w:rPr>
      <w:rFonts w:ascii="宋体" w:hAnsi="Times New Roman" w:eastAsia="宋体" w:cs="宋体"/>
      <w:b/>
      <w:bCs/>
      <w:color w:val="333333"/>
      <w:kern w:val="36"/>
      <w:sz w:val="48"/>
      <w:szCs w:val="48"/>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qFormat/>
    <w:uiPriority w:val="0"/>
    <w:pPr>
      <w:tabs>
        <w:tab w:val="center" w:pos="4153"/>
        <w:tab w:val="right" w:pos="8306"/>
      </w:tabs>
      <w:snapToGrid w:val="0"/>
      <w:jc w:val="left"/>
    </w:pPr>
    <w:rPr>
      <w:sz w:val="18"/>
      <w:szCs w:val="18"/>
    </w:rPr>
  </w:style>
  <w:style w:type="character" w:styleId="6">
    <w:name w:val="page number"/>
    <w:basedOn w:val="5"/>
    <w:uiPriority w:val="0"/>
  </w:style>
  <w:style w:type="character" w:customStyle="1" w:styleId="7">
    <w:name w:val="标题 1 Char"/>
    <w:basedOn w:val="5"/>
    <w:link w:val="2"/>
    <w:qFormat/>
    <w:uiPriority w:val="0"/>
    <w:rPr>
      <w:rFonts w:ascii="宋体" w:hAnsi="Times New Roman" w:eastAsia="宋体" w:cs="宋体"/>
      <w:b/>
      <w:bCs/>
      <w:color w:val="333333"/>
      <w:kern w:val="36"/>
      <w:sz w:val="48"/>
      <w:szCs w:val="48"/>
    </w:rPr>
  </w:style>
  <w:style w:type="character" w:customStyle="1" w:styleId="8">
    <w:name w:val="页脚 Char"/>
    <w:basedOn w:val="5"/>
    <w:link w:val="3"/>
    <w:qFormat/>
    <w:uiPriority w:val="0"/>
    <w:rPr>
      <w:rFonts w:ascii="Calibri" w:hAnsi="Calibri" w:eastAsia="仿宋" w:cs="Arial"/>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376</Words>
  <Characters>2147</Characters>
  <Lines>17</Lines>
  <Paragraphs>5</Paragraphs>
  <TotalTime>0</TotalTime>
  <ScaleCrop>false</ScaleCrop>
  <LinksUpToDate>false</LinksUpToDate>
  <CharactersWithSpaces>2518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2020-03-23T00:26:00Z</dcterms:created>
  <dc:creator>DELL</dc:creator>
  <cp:lastModifiedBy>洁儿</cp:lastModifiedBy>
  <dcterms:modified xsi:type="dcterms:W3CDTF">2020-09-23T07:13:50Z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